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9D" w:rsidRDefault="003F689D" w:rsidP="00E70DC7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ROVNICE a NEROVNICE S ODMOCNINAMI</w:t>
      </w:r>
    </w:p>
    <w:p w:rsidR="003F689D" w:rsidRDefault="003F689D" w:rsidP="0034097B">
      <w:pPr>
        <w:ind w:right="-960"/>
        <w:rPr>
          <w:sz w:val="24"/>
          <w:szCs w:val="24"/>
          <w:lang w:val="sk-SK"/>
        </w:rPr>
      </w:pPr>
    </w:p>
    <w:p w:rsidR="003F689D" w:rsidRDefault="003F689D" w:rsidP="0034097B">
      <w:pPr>
        <w:ind w:right="-960"/>
      </w:pPr>
      <w:r>
        <w:rPr>
          <w:sz w:val="24"/>
          <w:szCs w:val="24"/>
          <w:lang w:val="sk-SK"/>
        </w:rPr>
        <w:t xml:space="preserve">1. Riešte v R rovnice : </w:t>
      </w:r>
      <w:r>
        <w:t xml:space="preserve">a)   </w:t>
      </w:r>
      <w:r w:rsidRPr="00A53BEA">
        <w:rPr>
          <w:position w:val="-8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15pt;height:18pt" o:ole="">
            <v:imagedata r:id="rId5" o:title=""/>
          </v:shape>
          <o:OLEObject Type="Embed" ProgID="Msxml2.SAXXMLReader.5.0" ShapeID="_x0000_i1025" DrawAspect="Content" ObjectID="_1395986704" r:id="rId6"/>
        </w:object>
      </w:r>
      <w:r>
        <w:t xml:space="preserve">             b)   </w:t>
      </w:r>
      <w:r w:rsidR="009D138E" w:rsidRPr="009D138E">
        <w:rPr>
          <w:position w:val="-8"/>
        </w:rPr>
        <w:pict>
          <v:shape id="_x0000_i1026" type="#_x0000_t75" style="width:83.1pt;height:19.55pt">
            <v:imagedata r:id="rId7" o:title=""/>
          </v:shape>
        </w:pict>
      </w:r>
      <w:r>
        <w:t xml:space="preserve">           c)   </w:t>
      </w:r>
      <w:r w:rsidR="009D138E" w:rsidRPr="009D138E">
        <w:rPr>
          <w:position w:val="-8"/>
        </w:rPr>
        <w:pict>
          <v:shape id="_x0000_i1027" type="#_x0000_t75" style="width:77.35pt;height:18pt">
            <v:imagedata r:id="rId8" o:title=""/>
          </v:shape>
        </w:pict>
      </w:r>
    </w:p>
    <w:p w:rsidR="003F689D" w:rsidRDefault="003F689D" w:rsidP="0034097B">
      <w:pPr>
        <w:ind w:right="-960"/>
      </w:pPr>
      <w:r>
        <w:t xml:space="preserve">                                      d)   </w:t>
      </w:r>
      <w:r w:rsidR="009D138E" w:rsidRPr="009D138E">
        <w:rPr>
          <w:position w:val="-8"/>
        </w:rPr>
        <w:pict>
          <v:shape id="_x0000_i1028" type="#_x0000_t75" style="width:83.1pt;height:18pt">
            <v:imagedata r:id="rId9" o:title=""/>
          </v:shape>
        </w:pict>
      </w:r>
      <w:r>
        <w:t xml:space="preserve">              e)   </w:t>
      </w:r>
      <w:r w:rsidR="009D138E" w:rsidRPr="009D138E">
        <w:rPr>
          <w:position w:val="-8"/>
        </w:rPr>
        <w:pict>
          <v:shape id="_x0000_i1029" type="#_x0000_t75" style="width:93.05pt;height:18pt">
            <v:imagedata r:id="rId10" o:title=""/>
          </v:shape>
        </w:pict>
      </w:r>
    </w:p>
    <w:p w:rsidR="003F689D" w:rsidRDefault="003F689D" w:rsidP="0034097B">
      <w:pPr>
        <w:ind w:right="-960"/>
      </w:pPr>
      <w:r>
        <w:t xml:space="preserve">                                       f)    </w:t>
      </w:r>
      <w:r w:rsidR="009D138E" w:rsidRPr="009D138E">
        <w:rPr>
          <w:position w:val="-10"/>
        </w:rPr>
        <w:pict>
          <v:shape id="_x0000_i1030" type="#_x0000_t75" style="width:118.7pt;height:21.85pt">
            <v:imagedata r:id="rId11" o:title=""/>
          </v:shape>
        </w:pict>
      </w:r>
      <w:r>
        <w:t xml:space="preserve">               g)   </w:t>
      </w:r>
      <w:r w:rsidR="009D138E" w:rsidRPr="009D138E">
        <w:rPr>
          <w:position w:val="-8"/>
        </w:rPr>
        <w:pict>
          <v:shape id="_x0000_i1031" type="#_x0000_t75" style="width:98.8pt;height:18pt">
            <v:imagedata r:id="rId12" o:title=""/>
          </v:shape>
        </w:pict>
      </w:r>
    </w:p>
    <w:p w:rsidR="003F689D" w:rsidRDefault="003F689D" w:rsidP="0034097B">
      <w:pPr>
        <w:ind w:right="-960"/>
      </w:pPr>
      <w:r>
        <w:t xml:space="preserve">                                       h)   </w:t>
      </w:r>
      <w:r w:rsidR="009D138E" w:rsidRPr="009D138E">
        <w:rPr>
          <w:position w:val="-8"/>
        </w:rPr>
        <w:pict>
          <v:shape id="_x0000_i1032" type="#_x0000_t75" style="width:87.7pt;height:18pt">
            <v:imagedata r:id="rId13" o:title=""/>
          </v:shape>
        </w:pict>
      </w:r>
      <w:r>
        <w:t xml:space="preserve">                           i)   </w:t>
      </w:r>
      <w:r w:rsidR="009D138E" w:rsidRPr="009D138E">
        <w:rPr>
          <w:position w:val="-8"/>
        </w:rPr>
        <w:pict>
          <v:shape id="_x0000_i1033" type="#_x0000_t75" style="width:102.65pt;height:19.55pt">
            <v:imagedata r:id="rId14" o:title=""/>
          </v:shape>
        </w:pict>
      </w:r>
    </w:p>
    <w:p w:rsidR="003F689D" w:rsidRDefault="003F689D" w:rsidP="0034097B">
      <w:pPr>
        <w:spacing w:line="360" w:lineRule="auto"/>
        <w:ind w:left="360"/>
        <w:jc w:val="both"/>
        <w:rPr>
          <w:sz w:val="24"/>
          <w:szCs w:val="24"/>
          <w:lang w:val="sk-SK"/>
        </w:rPr>
      </w:pPr>
      <w:r>
        <w:t xml:space="preserve">                              j)   </w:t>
      </w:r>
      <w:r w:rsidR="009D138E" w:rsidRPr="009D138E">
        <w:rPr>
          <w:position w:val="-8"/>
        </w:rPr>
        <w:pict>
          <v:shape id="_x0000_i1034" type="#_x0000_t75" style="width:141.7pt;height:18pt">
            <v:imagedata r:id="rId15" o:title=""/>
          </v:shape>
        </w:pict>
      </w:r>
      <w:r>
        <w:t xml:space="preserve">         k)   </w:t>
      </w:r>
      <w:r w:rsidR="009D138E" w:rsidRPr="009D138E">
        <w:rPr>
          <w:position w:val="-10"/>
        </w:rPr>
        <w:pict>
          <v:shape id="_x0000_i1035" type="#_x0000_t75" style="width:129.05pt;height:21.85pt">
            <v:imagedata r:id="rId16" o:title=""/>
          </v:shape>
        </w:pict>
      </w:r>
    </w:p>
    <w:p w:rsidR="003F689D" w:rsidRDefault="003F689D" w:rsidP="0034097B">
      <w:pPr>
        <w:spacing w:line="360" w:lineRule="auto"/>
        <w:ind w:left="360"/>
        <w:jc w:val="both"/>
        <w:rPr>
          <w:sz w:val="24"/>
          <w:szCs w:val="24"/>
          <w:lang w:val="sk-SK"/>
        </w:rPr>
      </w:pPr>
      <w:r>
        <w:rPr>
          <w:position w:val="-10"/>
          <w:sz w:val="24"/>
          <w:szCs w:val="24"/>
          <w:lang w:val="sk-SK"/>
        </w:rPr>
        <w:t xml:space="preserve">                           l) </w:t>
      </w:r>
      <w:r w:rsidRPr="007C0129">
        <w:rPr>
          <w:position w:val="-10"/>
          <w:sz w:val="24"/>
          <w:szCs w:val="24"/>
          <w:lang w:val="sk-SK"/>
        </w:rPr>
        <w:object w:dxaOrig="3040" w:dyaOrig="440">
          <v:shape id="_x0000_i1036" type="#_x0000_t75" style="width:152.45pt;height:21.85pt" o:ole="" fillcolor="window">
            <v:imagedata r:id="rId17" o:title=""/>
          </v:shape>
          <o:OLEObject Type="Embed" ProgID="Equation.3" ShapeID="_x0000_i1036" DrawAspect="Content" ObjectID="_1395986705" r:id="rId18"/>
        </w:object>
      </w:r>
      <w:r>
        <w:rPr>
          <w:sz w:val="24"/>
          <w:szCs w:val="24"/>
          <w:lang w:val="sk-SK"/>
        </w:rPr>
        <w:t>.</w:t>
      </w:r>
    </w:p>
    <w:p w:rsidR="003F689D" w:rsidRPr="0034097B" w:rsidRDefault="003F689D" w:rsidP="0034097B">
      <w:pPr>
        <w:pStyle w:val="Odsekzoznamu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sk-SK"/>
        </w:rPr>
      </w:pPr>
      <w:r w:rsidRPr="0034097B">
        <w:rPr>
          <w:sz w:val="24"/>
          <w:szCs w:val="24"/>
          <w:lang w:val="sk-SK"/>
        </w:rPr>
        <w:t xml:space="preserve">Ktoré prirodzené číslo je riešením rovnice </w:t>
      </w:r>
      <w:r w:rsidRPr="007C0129">
        <w:rPr>
          <w:position w:val="-8"/>
          <w:lang w:val="sk-SK"/>
        </w:rPr>
        <w:object w:dxaOrig="1939" w:dyaOrig="360">
          <v:shape id="_x0000_i1037" type="#_x0000_t75" style="width:96.15pt;height:18pt" o:ole="" fillcolor="window">
            <v:imagedata r:id="rId19" o:title=""/>
          </v:shape>
          <o:OLEObject Type="Embed" ProgID="Equation.3" ShapeID="_x0000_i1037" DrawAspect="Content" ObjectID="_1395986706" r:id="rId20"/>
        </w:object>
      </w:r>
      <w:r w:rsidRPr="0034097B">
        <w:rPr>
          <w:sz w:val="24"/>
          <w:szCs w:val="24"/>
          <w:lang w:val="sk-SK"/>
        </w:rPr>
        <w:t>?</w:t>
      </w:r>
    </w:p>
    <w:p w:rsidR="003F689D" w:rsidRPr="0034097B" w:rsidRDefault="003F689D" w:rsidP="0034097B">
      <w:pPr>
        <w:pStyle w:val="Odsekzoznamu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sk-SK"/>
        </w:rPr>
      </w:pPr>
      <w:r w:rsidRPr="0034097B">
        <w:rPr>
          <w:sz w:val="24"/>
          <w:szCs w:val="24"/>
          <w:lang w:val="sk-SK"/>
        </w:rPr>
        <w:t>Zistite, či koreň rovnice je násobkom deviatich.</w:t>
      </w:r>
    </w:p>
    <w:p w:rsidR="003F689D" w:rsidRDefault="003F689D" w:rsidP="00E70DC7">
      <w:pPr>
        <w:spacing w:line="360" w:lineRule="auto"/>
        <w:ind w:firstLine="360"/>
        <w:jc w:val="both"/>
        <w:rPr>
          <w:sz w:val="24"/>
          <w:szCs w:val="24"/>
          <w:lang w:val="sk-SK"/>
        </w:rPr>
      </w:pPr>
      <w:r w:rsidRPr="007C0129">
        <w:rPr>
          <w:position w:val="-28"/>
          <w:sz w:val="24"/>
          <w:szCs w:val="24"/>
          <w:lang w:val="sk-SK"/>
        </w:rPr>
        <w:object w:dxaOrig="1900" w:dyaOrig="720">
          <v:shape id="_x0000_i1038" type="#_x0000_t75" style="width:95.35pt;height:36pt" o:ole="" fillcolor="window">
            <v:imagedata r:id="rId21" o:title=""/>
          </v:shape>
          <o:OLEObject Type="Embed" ProgID="Equation.3" ShapeID="_x0000_i1038" DrawAspect="Content" ObjectID="_1395986707" r:id="rId22"/>
        </w:object>
      </w:r>
    </w:p>
    <w:p w:rsidR="003F689D" w:rsidRPr="004C1798" w:rsidRDefault="003F689D" w:rsidP="004C179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Overte tvrdenie :     </w:t>
      </w:r>
      <w:r w:rsidRPr="004C1798">
        <w:rPr>
          <w:sz w:val="24"/>
          <w:szCs w:val="24"/>
          <w:lang w:val="sk-SK"/>
        </w:rPr>
        <w:t xml:space="preserve">Korene rovnice </w:t>
      </w:r>
      <w:r w:rsidRPr="007C0129">
        <w:rPr>
          <w:position w:val="-8"/>
          <w:sz w:val="24"/>
          <w:szCs w:val="24"/>
          <w:lang w:val="sk-SK"/>
        </w:rPr>
        <w:object w:dxaOrig="2240" w:dyaOrig="400">
          <v:shape id="_x0000_i1039" type="#_x0000_t75" style="width:111.05pt;height:19.55pt" o:ole="" fillcolor="window">
            <v:imagedata r:id="rId23" o:title=""/>
          </v:shape>
          <o:OLEObject Type="Embed" ProgID="Equation.3" ShapeID="_x0000_i1039" DrawAspect="Content" ObjectID="_1395986708" r:id="rId24"/>
        </w:object>
      </w:r>
      <w:r w:rsidRPr="004C1798">
        <w:rPr>
          <w:sz w:val="24"/>
          <w:szCs w:val="24"/>
          <w:lang w:val="sk-SK"/>
        </w:rPr>
        <w:t>sú opačné čísla.</w:t>
      </w:r>
    </w:p>
    <w:p w:rsidR="003F689D" w:rsidRDefault="003F689D" w:rsidP="0034097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Riešte v R rovnicu </w:t>
      </w:r>
      <w:r w:rsidRPr="007C0129">
        <w:rPr>
          <w:position w:val="-8"/>
          <w:sz w:val="24"/>
          <w:szCs w:val="24"/>
          <w:lang w:val="sk-SK"/>
        </w:rPr>
        <w:object w:dxaOrig="2020" w:dyaOrig="360">
          <v:shape id="_x0000_i1040" type="#_x0000_t75" style="width:101.1pt;height:18pt" o:ole="" fillcolor="window">
            <v:imagedata r:id="rId25" o:title=""/>
          </v:shape>
          <o:OLEObject Type="Embed" ProgID="Equation.3" ShapeID="_x0000_i1040" DrawAspect="Content" ObjectID="_1395986709" r:id="rId26"/>
        </w:object>
      </w:r>
      <w:r>
        <w:rPr>
          <w:sz w:val="24"/>
          <w:szCs w:val="24"/>
          <w:lang w:val="sk-SK"/>
        </w:rPr>
        <w:t>.</w:t>
      </w:r>
    </w:p>
    <w:p w:rsidR="003F689D" w:rsidRDefault="003F689D" w:rsidP="0034097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Riešte v R nerovnicu </w:t>
      </w:r>
      <w:r w:rsidRPr="007C0129">
        <w:rPr>
          <w:position w:val="-8"/>
          <w:sz w:val="24"/>
          <w:szCs w:val="24"/>
          <w:lang w:val="sk-SK"/>
        </w:rPr>
        <w:object w:dxaOrig="1320" w:dyaOrig="360">
          <v:shape id="_x0000_i1041" type="#_x0000_t75" style="width:65.1pt;height:18pt" o:ole="" fillcolor="window">
            <v:imagedata r:id="rId27" o:title=""/>
          </v:shape>
          <o:OLEObject Type="Embed" ProgID="Equation.3" ShapeID="_x0000_i1041" DrawAspect="Content" ObjectID="_1395986710" r:id="rId28"/>
        </w:object>
      </w:r>
      <w:r>
        <w:rPr>
          <w:sz w:val="24"/>
          <w:szCs w:val="24"/>
          <w:lang w:val="sk-SK"/>
        </w:rPr>
        <w:t>. Koľko prirodzených čísel vyhovuje nerovnici?</w:t>
      </w:r>
    </w:p>
    <w:p w:rsidR="003F689D" w:rsidRDefault="003F689D" w:rsidP="0034097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Koľko celých čísel je riešením nerovnice </w:t>
      </w:r>
      <w:r w:rsidRPr="007C0129">
        <w:rPr>
          <w:position w:val="-8"/>
          <w:sz w:val="24"/>
          <w:szCs w:val="24"/>
          <w:lang w:val="sk-SK"/>
        </w:rPr>
        <w:object w:dxaOrig="1719" w:dyaOrig="400">
          <v:shape id="_x0000_i1042" type="#_x0000_t75" style="width:84.65pt;height:19.55pt" o:ole="" fillcolor="window">
            <v:imagedata r:id="rId29" o:title=""/>
          </v:shape>
          <o:OLEObject Type="Embed" ProgID="Equation.3" ShapeID="_x0000_i1042" DrawAspect="Content" ObjectID="_1395986711" r:id="rId30"/>
        </w:object>
      </w:r>
    </w:p>
    <w:p w:rsidR="003F689D" w:rsidRDefault="003F689D" w:rsidP="0034097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Overte tvrdenie:</w:t>
      </w:r>
    </w:p>
    <w:p w:rsidR="003F689D" w:rsidRDefault="003F689D" w:rsidP="00E70DC7">
      <w:pPr>
        <w:spacing w:line="360" w:lineRule="auto"/>
        <w:ind w:firstLine="36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Súčet všetkých celých čísel, ktoré sú riešením nerovnice </w:t>
      </w:r>
      <w:r w:rsidRPr="007C0129">
        <w:rPr>
          <w:position w:val="-8"/>
          <w:sz w:val="24"/>
          <w:szCs w:val="24"/>
          <w:lang w:val="sk-SK"/>
        </w:rPr>
        <w:object w:dxaOrig="2060" w:dyaOrig="400">
          <v:shape id="_x0000_i1043" type="#_x0000_t75" style="width:102.65pt;height:19.55pt" o:ole="" fillcolor="window">
            <v:imagedata r:id="rId31" o:title=""/>
          </v:shape>
          <o:OLEObject Type="Embed" ProgID="Equation.3" ShapeID="_x0000_i1043" DrawAspect="Content" ObjectID="_1395986712" r:id="rId32"/>
        </w:object>
      </w:r>
      <w:r>
        <w:rPr>
          <w:sz w:val="24"/>
          <w:szCs w:val="24"/>
          <w:lang w:val="sk-SK"/>
        </w:rPr>
        <w:t xml:space="preserve"> je 9.</w:t>
      </w:r>
    </w:p>
    <w:p w:rsidR="003F689D" w:rsidRDefault="003F689D" w:rsidP="0034097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Riešte rovnicu </w:t>
      </w:r>
      <w:r w:rsidRPr="007C0129">
        <w:rPr>
          <w:position w:val="-12"/>
          <w:sz w:val="24"/>
          <w:szCs w:val="24"/>
          <w:lang w:val="sk-SK"/>
        </w:rPr>
        <w:object w:dxaOrig="2620" w:dyaOrig="400">
          <v:shape id="_x0000_i1044" type="#_x0000_t75" style="width:131.35pt;height:19.55pt" o:ole="" fillcolor="window">
            <v:imagedata r:id="rId33" o:title=""/>
          </v:shape>
          <o:OLEObject Type="Embed" ProgID="Equation.3" ShapeID="_x0000_i1044" DrawAspect="Content" ObjectID="_1395986713" r:id="rId34"/>
        </w:object>
      </w:r>
    </w:p>
    <w:p w:rsidR="003F689D" w:rsidRDefault="003F689D" w:rsidP="0034097B">
      <w:pPr>
        <w:numPr>
          <w:ilvl w:val="1"/>
          <w:numId w:val="4"/>
        </w:num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 R</w:t>
      </w:r>
    </w:p>
    <w:p w:rsidR="003F689D" w:rsidRDefault="003F689D" w:rsidP="0034097B">
      <w:pPr>
        <w:numPr>
          <w:ilvl w:val="1"/>
          <w:numId w:val="4"/>
        </w:num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</w:t>
      </w:r>
      <w:r w:rsidR="00191CD1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N</w:t>
      </w:r>
    </w:p>
    <w:p w:rsidR="00191CD1" w:rsidRDefault="00191CD1" w:rsidP="00191CD1">
      <w:r>
        <w:rPr>
          <w:sz w:val="24"/>
          <w:szCs w:val="24"/>
          <w:lang w:val="sk-SK"/>
        </w:rPr>
        <w:t xml:space="preserve">    10.</w:t>
      </w:r>
      <w:r w:rsidRPr="00191CD1">
        <w:rPr>
          <w:i/>
          <w:sz w:val="26"/>
          <w:szCs w:val="26"/>
          <w:lang w:val="sk-SK"/>
        </w:rPr>
        <w:t xml:space="preserve"> </w:t>
      </w:r>
      <w:r w:rsidRPr="009B5112">
        <w:rPr>
          <w:i/>
          <w:sz w:val="26"/>
          <w:szCs w:val="26"/>
          <w:lang w:val="sk-SK"/>
        </w:rPr>
        <w:t>:</w:t>
      </w:r>
      <w:r w:rsidRPr="009B5112">
        <w:rPr>
          <w:sz w:val="26"/>
          <w:szCs w:val="26"/>
          <w:lang w:val="sk-SK"/>
        </w:rPr>
        <w:t xml:space="preserve"> </w:t>
      </w:r>
      <w:r>
        <w:rPr>
          <w:sz w:val="26"/>
          <w:szCs w:val="26"/>
          <w:lang w:val="sk-SK"/>
        </w:rPr>
        <w:t xml:space="preserve">      </w:t>
      </w:r>
      <w:r w:rsidRPr="009B5112">
        <w:rPr>
          <w:sz w:val="26"/>
          <w:szCs w:val="26"/>
          <w:lang w:val="sk-SK"/>
        </w:rPr>
        <w:t xml:space="preserve"> </w:t>
      </w:r>
      <w:r>
        <w:rPr>
          <w:sz w:val="26"/>
          <w:szCs w:val="26"/>
          <w:lang w:val="sk-SK"/>
        </w:rPr>
        <w:t xml:space="preserve">Daná je  rovnica :  </w:t>
      </w:r>
      <w:r w:rsidRPr="006E4EF2">
        <w:fldChar w:fldCharType="begin"/>
      </w:r>
      <w:r w:rsidRPr="006E4EF2">
        <w:instrText xml:space="preserve"> QUOTE </w:instrText>
      </w:r>
      <w:r w:rsidRPr="006E4EF2">
        <w:rPr>
          <w:position w:val="-6"/>
        </w:rPr>
        <w:pict>
          <v:shape id="_x0000_i1045" type="#_x0000_t75" style="width:35.25pt;height:15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activeWritingStyle w:lang=&quot;EN-US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76D12&quot;/&gt;&lt;wsp:rsid wsp:val=&quot;000630AF&quot;/&gt;&lt;wsp:rsid wsp:val=&quot;00066D1D&quot;/&gt;&lt;wsp:rsid wsp:val=&quot;000929EE&quot;/&gt;&lt;wsp:rsid wsp:val=&quot;000A1ED5&quot;/&gt;&lt;wsp:rsid wsp:val=&quot;000B72C5&quot;/&gt;&lt;wsp:rsid wsp:val=&quot;000D682A&quot;/&gt;&lt;wsp:rsid wsp:val=&quot;0010278D&quot;/&gt;&lt;wsp:rsid wsp:val=&quot;0012523E&quot;/&gt;&lt;wsp:rsid wsp:val=&quot;00134FEC&quot;/&gt;&lt;wsp:rsid wsp:val=&quot;0019113A&quot;/&gt;&lt;wsp:rsid wsp:val=&quot;001B25D0&quot;/&gt;&lt;wsp:rsid wsp:val=&quot;001C7456&quot;/&gt;&lt;wsp:rsid wsp:val=&quot;001E6311&quot;/&gt;&lt;wsp:rsid wsp:val=&quot;001E63CD&quot;/&gt;&lt;wsp:rsid wsp:val=&quot;0020091D&quot;/&gt;&lt;wsp:rsid wsp:val=&quot;00200BE4&quot;/&gt;&lt;wsp:rsid wsp:val=&quot;00216B4B&quot;/&gt;&lt;wsp:rsid wsp:val=&quot;00234462&quot;/&gt;&lt;wsp:rsid wsp:val=&quot;00241738&quot;/&gt;&lt;wsp:rsid wsp:val=&quot;002421BE&quot;/&gt;&lt;wsp:rsid wsp:val=&quot;00253822&quot;/&gt;&lt;wsp:rsid wsp:val=&quot;00265D65&quot;/&gt;&lt;wsp:rsid wsp:val=&quot;00270962&quot;/&gt;&lt;wsp:rsid wsp:val=&quot;00270F89&quot;/&gt;&lt;wsp:rsid wsp:val=&quot;00277CBD&quot;/&gt;&lt;wsp:rsid wsp:val=&quot;00294806&quot;/&gt;&lt;wsp:rsid wsp:val=&quot;002B6548&quot;/&gt;&lt;wsp:rsid wsp:val=&quot;002C3BBD&quot;/&gt;&lt;wsp:rsid wsp:val=&quot;003304AC&quot;/&gt;&lt;wsp:rsid wsp:val=&quot;00330E2E&quot;/&gt;&lt;wsp:rsid wsp:val=&quot;003379BE&quot;/&gt;&lt;wsp:rsid wsp:val=&quot;00385C06&quot;/&gt;&lt;wsp:rsid wsp:val=&quot;003A274E&quot;/&gt;&lt;wsp:rsid wsp:val=&quot;003C7BDD&quot;/&gt;&lt;wsp:rsid wsp:val=&quot;003D64F6&quot;/&gt;&lt;wsp:rsid wsp:val=&quot;003E46BB&quot;/&gt;&lt;wsp:rsid wsp:val=&quot;003F1772&quot;/&gt;&lt;wsp:rsid wsp:val=&quot;003F44FA&quot;/&gt;&lt;wsp:rsid wsp:val=&quot;003F4CF9&quot;/&gt;&lt;wsp:rsid wsp:val=&quot;004244E3&quot;/&gt;&lt;wsp:rsid wsp:val=&quot;004321B7&quot;/&gt;&lt;wsp:rsid wsp:val=&quot;004340D7&quot;/&gt;&lt;wsp:rsid wsp:val=&quot;004551B5&quot;/&gt;&lt;wsp:rsid wsp:val=&quot;00466C55&quot;/&gt;&lt;wsp:rsid wsp:val=&quot;0048217C&quot;/&gt;&lt;wsp:rsid wsp:val=&quot;00495ADA&quot;/&gt;&lt;wsp:rsid wsp:val=&quot;004C69A5&quot;/&gt;&lt;wsp:rsid wsp:val=&quot;004D3464&quot;/&gt;&lt;wsp:rsid wsp:val=&quot;00511FE2&quot;/&gt;&lt;wsp:rsid wsp:val=&quot;00514FC8&quot;/&gt;&lt;wsp:rsid wsp:val=&quot;00520574&quot;/&gt;&lt;wsp:rsid wsp:val=&quot;00551E9D&quot;/&gt;&lt;wsp:rsid wsp:val=&quot;00556EE1&quot;/&gt;&lt;wsp:rsid wsp:val=&quot;00586DAD&quot;/&gt;&lt;wsp:rsid wsp:val=&quot;005B29A3&quot;/&gt;&lt;wsp:rsid wsp:val=&quot;005F05FE&quot;/&gt;&lt;wsp:rsid wsp:val=&quot;00605A6F&quot;/&gt;&lt;wsp:rsid wsp:val=&quot;006114F4&quot;/&gt;&lt;wsp:rsid wsp:val=&quot;00620076&quot;/&gt;&lt;wsp:rsid wsp:val=&quot;00624080&quot;/&gt;&lt;wsp:rsid wsp:val=&quot;00641B74&quot;/&gt;&lt;wsp:rsid wsp:val=&quot;006964D1&quot;/&gt;&lt;wsp:rsid wsp:val=&quot;006E0DAD&quot;/&gt;&lt;wsp:rsid wsp:val=&quot;006E4EF2&quot;/&gt;&lt;wsp:rsid wsp:val=&quot;007137B0&quot;/&gt;&lt;wsp:rsid wsp:val=&quot;007202F7&quot;/&gt;&lt;wsp:rsid wsp:val=&quot;007740D0&quot;/&gt;&lt;wsp:rsid wsp:val=&quot;007751A7&quot;/&gt;&lt;wsp:rsid wsp:val=&quot;00776029&quot;/&gt;&lt;wsp:rsid wsp:val=&quot;0078005F&quot;/&gt;&lt;wsp:rsid wsp:val=&quot;00793FB6&quot;/&gt;&lt;wsp:rsid wsp:val=&quot;007A7EB7&quot;/&gt;&lt;wsp:rsid wsp:val=&quot;007D020F&quot;/&gt;&lt;wsp:rsid wsp:val=&quot;007E04FE&quot;/&gt;&lt;wsp:rsid wsp:val=&quot;00824B55&quot;/&gt;&lt;wsp:rsid wsp:val=&quot;00833BC4&quot;/&gt;&lt;wsp:rsid wsp:val=&quot;00847693&quot;/&gt;&lt;wsp:rsid wsp:val=&quot;00850DF1&quot;/&gt;&lt;wsp:rsid wsp:val=&quot;00856843&quot;/&gt;&lt;wsp:rsid wsp:val=&quot;00857032&quot;/&gt;&lt;wsp:rsid wsp:val=&quot;00876D12&quot;/&gt;&lt;wsp:rsid wsp:val=&quot;00885D73&quot;/&gt;&lt;wsp:rsid wsp:val=&quot;00893388&quot;/&gt;&lt;wsp:rsid wsp:val=&quot;008A0FF7&quot;/&gt;&lt;wsp:rsid wsp:val=&quot;008A5FDA&quot;/&gt;&lt;wsp:rsid wsp:val=&quot;008E11FB&quot;/&gt;&lt;wsp:rsid wsp:val=&quot;008F5905&quot;/&gt;&lt;wsp:rsid wsp:val=&quot;00906FB2&quot;/&gt;&lt;wsp:rsid wsp:val=&quot;00946443&quot;/&gt;&lt;wsp:rsid wsp:val=&quot;0096273E&quot;/&gt;&lt;wsp:rsid wsp:val=&quot;00974170&quot;/&gt;&lt;wsp:rsid wsp:val=&quot;00975307&quot;/&gt;&lt;wsp:rsid wsp:val=&quot;00977B05&quot;/&gt;&lt;wsp:rsid wsp:val=&quot;009947CE&quot;/&gt;&lt;wsp:rsid wsp:val=&quot;009A7425&quot;/&gt;&lt;wsp:rsid wsp:val=&quot;009A7F95&quot;/&gt;&lt;wsp:rsid wsp:val=&quot;009B13A5&quot;/&gt;&lt;wsp:rsid wsp:val=&quot;009B5112&quot;/&gt;&lt;wsp:rsid wsp:val=&quot;009D0CE3&quot;/&gt;&lt;wsp:rsid wsp:val=&quot;009E3F42&quot;/&gt;&lt;wsp:rsid wsp:val=&quot;009F23FE&quot;/&gt;&lt;wsp:rsid wsp:val=&quot;009F556A&quot;/&gt;&lt;wsp:rsid wsp:val=&quot;009F748A&quot;/&gt;&lt;wsp:rsid wsp:val=&quot;00A00372&quot;/&gt;&lt;wsp:rsid wsp:val=&quot;00A106EB&quot;/&gt;&lt;wsp:rsid wsp:val=&quot;00A10784&quot;/&gt;&lt;wsp:rsid wsp:val=&quot;00A13677&quot;/&gt;&lt;wsp:rsid wsp:val=&quot;00A14E05&quot;/&gt;&lt;wsp:rsid wsp:val=&quot;00A2487A&quot;/&gt;&lt;wsp:rsid wsp:val=&quot;00A54554&quot;/&gt;&lt;wsp:rsid wsp:val=&quot;00A66DCC&quot;/&gt;&lt;wsp:rsid wsp:val=&quot;00A72991&quot;/&gt;&lt;wsp:rsid wsp:val=&quot;00A82974&quot;/&gt;&lt;wsp:rsid wsp:val=&quot;00A86839&quot;/&gt;&lt;wsp:rsid wsp:val=&quot;00A94D84&quot;/&gt;&lt;wsp:rsid wsp:val=&quot;00A963E1&quot;/&gt;&lt;wsp:rsid wsp:val=&quot;00B11A16&quot;/&gt;&lt;wsp:rsid wsp:val=&quot;00B214FE&quot;/&gt;&lt;wsp:rsid wsp:val=&quot;00B36C98&quot;/&gt;&lt;wsp:rsid wsp:val=&quot;00B54907&quot;/&gt;&lt;wsp:rsid wsp:val=&quot;00B92BED&quot;/&gt;&lt;wsp:rsid wsp:val=&quot;00BD73C7&quot;/&gt;&lt;wsp:rsid wsp:val=&quot;00BE3CC8&quot;/&gt;&lt;wsp:rsid wsp:val=&quot;00C1769F&quot;/&gt;&lt;wsp:rsid wsp:val=&quot;00C50B98&quot;/&gt;&lt;wsp:rsid wsp:val=&quot;00C56BA7&quot;/&gt;&lt;wsp:rsid wsp:val=&quot;00C6487A&quot;/&gt;&lt;wsp:rsid wsp:val=&quot;00C66CB3&quot;/&gt;&lt;wsp:rsid wsp:val=&quot;00C93BBD&quot;/&gt;&lt;wsp:rsid wsp:val=&quot;00C9779F&quot;/&gt;&lt;wsp:rsid wsp:val=&quot;00CA0692&quot;/&gt;&lt;wsp:rsid wsp:val=&quot;00CD639F&quot;/&gt;&lt;wsp:rsid wsp:val=&quot;00D04214&quot;/&gt;&lt;wsp:rsid wsp:val=&quot;00D22D87&quot;/&gt;&lt;wsp:rsid wsp:val=&quot;00D34B75&quot;/&gt;&lt;wsp:rsid wsp:val=&quot;00D45B68&quot;/&gt;&lt;wsp:rsid wsp:val=&quot;00D84469&quot;/&gt;&lt;wsp:rsid wsp:val=&quot;00D908D6&quot;/&gt;&lt;wsp:rsid wsp:val=&quot;00DA2363&quot;/&gt;&lt;wsp:rsid wsp:val=&quot;00DB3742&quot;/&gt;&lt;wsp:rsid wsp:val=&quot;00DF2DE7&quot;/&gt;&lt;wsp:rsid wsp:val=&quot;00DF6522&quot;/&gt;&lt;wsp:rsid wsp:val=&quot;00E0085F&quot;/&gt;&lt;wsp:rsid wsp:val=&quot;00E136FE&quot;/&gt;&lt;wsp:rsid wsp:val=&quot;00E23BDB&quot;/&gt;&lt;wsp:rsid wsp:val=&quot;00E32123&quot;/&gt;&lt;wsp:rsid wsp:val=&quot;00E50FF7&quot;/&gt;&lt;wsp:rsid wsp:val=&quot;00E825EA&quot;/&gt;&lt;wsp:rsid wsp:val=&quot;00E84BFA&quot;/&gt;&lt;wsp:rsid wsp:val=&quot;00EA1A19&quot;/&gt;&lt;wsp:rsid wsp:val=&quot;00EC18DF&quot;/&gt;&lt;wsp:rsid wsp:val=&quot;00EC3DAA&quot;/&gt;&lt;wsp:rsid wsp:val=&quot;00EE55B7&quot;/&gt;&lt;wsp:rsid wsp:val=&quot;00EE7383&quot;/&gt;&lt;wsp:rsid wsp:val=&quot;00F032CA&quot;/&gt;&lt;wsp:rsid wsp:val=&quot;00F046C5&quot;/&gt;&lt;wsp:rsid wsp:val=&quot;00F13142&quot;/&gt;&lt;wsp:rsid wsp:val=&quot;00F145A7&quot;/&gt;&lt;wsp:rsid wsp:val=&quot;00F23D17&quot;/&gt;&lt;wsp:rsid wsp:val=&quot;00F3077D&quot;/&gt;&lt;wsp:rsid wsp:val=&quot;00F32E3D&quot;/&gt;&lt;wsp:rsid wsp:val=&quot;00F36D1E&quot;/&gt;&lt;wsp:rsid wsp:val=&quot;00F75904&quot;/&gt;&lt;wsp:rsid wsp:val=&quot;00F855A1&quot;/&gt;&lt;wsp:rsid wsp:val=&quot;00F92104&quot;/&gt;&lt;wsp:rsid wsp:val=&quot;00F9641F&quot;/&gt;&lt;wsp:rsid wsp:val=&quot;00FA6A59&quot;/&gt;&lt;wsp:rsid wsp:val=&quot;00FD64FB&quot;/&gt;&lt;/wsp:rsids&gt;&lt;/w:docPr&gt;&lt;w:body&gt;&lt;w:p wsp:rsidR=&quot;00000000&quot; wsp:rsidRDefault=&quot;007D020F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lang w:val=&quot;SK&quot;/&gt;&lt;/w:rPr&gt;&lt;/m:ctrlPr&gt;&lt;/m:radPr&gt;&lt;m:deg/&gt;&lt;m:e&gt;&lt;m:r&gt;&lt;w:rPr&gt;&lt;w:rFonts w:ascii=&quot;Cambria Math&quot; w:h-ansi=&quot;Cambria Math&quot;/&gt;&lt;wx:font wx:val=&quot;Cambria Math&quot;/&gt;&lt;w:i/&gt;&lt;/w:rPr&gt;&lt;m:t&gt;x+3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5" o:title="" chromakey="white"/>
          </v:shape>
        </w:pict>
      </w:r>
      <w:r w:rsidRPr="006E4EF2">
        <w:instrText xml:space="preserve"> </w:instrText>
      </w:r>
      <w:r w:rsidRPr="006E4EF2">
        <w:fldChar w:fldCharType="separate"/>
      </w:r>
      <w:r w:rsidRPr="006E4EF2">
        <w:rPr>
          <w:position w:val="-6"/>
        </w:rPr>
        <w:pict>
          <v:shape id="_x0000_i1046" type="#_x0000_t75" style="width:35.25pt;height:15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activeWritingStyle w:lang=&quot;EN-US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76D12&quot;/&gt;&lt;wsp:rsid wsp:val=&quot;000630AF&quot;/&gt;&lt;wsp:rsid wsp:val=&quot;00066D1D&quot;/&gt;&lt;wsp:rsid wsp:val=&quot;000929EE&quot;/&gt;&lt;wsp:rsid wsp:val=&quot;000A1ED5&quot;/&gt;&lt;wsp:rsid wsp:val=&quot;000B72C5&quot;/&gt;&lt;wsp:rsid wsp:val=&quot;000D682A&quot;/&gt;&lt;wsp:rsid wsp:val=&quot;0010278D&quot;/&gt;&lt;wsp:rsid wsp:val=&quot;0012523E&quot;/&gt;&lt;wsp:rsid wsp:val=&quot;00134FEC&quot;/&gt;&lt;wsp:rsid wsp:val=&quot;0019113A&quot;/&gt;&lt;wsp:rsid wsp:val=&quot;001B25D0&quot;/&gt;&lt;wsp:rsid wsp:val=&quot;001C7456&quot;/&gt;&lt;wsp:rsid wsp:val=&quot;001E6311&quot;/&gt;&lt;wsp:rsid wsp:val=&quot;001E63CD&quot;/&gt;&lt;wsp:rsid wsp:val=&quot;0020091D&quot;/&gt;&lt;wsp:rsid wsp:val=&quot;00200BE4&quot;/&gt;&lt;wsp:rsid wsp:val=&quot;00216B4B&quot;/&gt;&lt;wsp:rsid wsp:val=&quot;00234462&quot;/&gt;&lt;wsp:rsid wsp:val=&quot;00241738&quot;/&gt;&lt;wsp:rsid wsp:val=&quot;002421BE&quot;/&gt;&lt;wsp:rsid wsp:val=&quot;00253822&quot;/&gt;&lt;wsp:rsid wsp:val=&quot;00265D65&quot;/&gt;&lt;wsp:rsid wsp:val=&quot;00270962&quot;/&gt;&lt;wsp:rsid wsp:val=&quot;00270F89&quot;/&gt;&lt;wsp:rsid wsp:val=&quot;00277CBD&quot;/&gt;&lt;wsp:rsid wsp:val=&quot;00294806&quot;/&gt;&lt;wsp:rsid wsp:val=&quot;002B6548&quot;/&gt;&lt;wsp:rsid wsp:val=&quot;002C3BBD&quot;/&gt;&lt;wsp:rsid wsp:val=&quot;003304AC&quot;/&gt;&lt;wsp:rsid wsp:val=&quot;00330E2E&quot;/&gt;&lt;wsp:rsid wsp:val=&quot;003379BE&quot;/&gt;&lt;wsp:rsid wsp:val=&quot;00385C06&quot;/&gt;&lt;wsp:rsid wsp:val=&quot;003A274E&quot;/&gt;&lt;wsp:rsid wsp:val=&quot;003C7BDD&quot;/&gt;&lt;wsp:rsid wsp:val=&quot;003D64F6&quot;/&gt;&lt;wsp:rsid wsp:val=&quot;003E46BB&quot;/&gt;&lt;wsp:rsid wsp:val=&quot;003F1772&quot;/&gt;&lt;wsp:rsid wsp:val=&quot;003F44FA&quot;/&gt;&lt;wsp:rsid wsp:val=&quot;003F4CF9&quot;/&gt;&lt;wsp:rsid wsp:val=&quot;004244E3&quot;/&gt;&lt;wsp:rsid wsp:val=&quot;004321B7&quot;/&gt;&lt;wsp:rsid wsp:val=&quot;004340D7&quot;/&gt;&lt;wsp:rsid wsp:val=&quot;004551B5&quot;/&gt;&lt;wsp:rsid wsp:val=&quot;00466C55&quot;/&gt;&lt;wsp:rsid wsp:val=&quot;0048217C&quot;/&gt;&lt;wsp:rsid wsp:val=&quot;00495ADA&quot;/&gt;&lt;wsp:rsid wsp:val=&quot;004C69A5&quot;/&gt;&lt;wsp:rsid wsp:val=&quot;004D3464&quot;/&gt;&lt;wsp:rsid wsp:val=&quot;00511FE2&quot;/&gt;&lt;wsp:rsid wsp:val=&quot;00514FC8&quot;/&gt;&lt;wsp:rsid wsp:val=&quot;00520574&quot;/&gt;&lt;wsp:rsid wsp:val=&quot;00551E9D&quot;/&gt;&lt;wsp:rsid wsp:val=&quot;00556EE1&quot;/&gt;&lt;wsp:rsid wsp:val=&quot;00586DAD&quot;/&gt;&lt;wsp:rsid wsp:val=&quot;005B29A3&quot;/&gt;&lt;wsp:rsid wsp:val=&quot;005F05FE&quot;/&gt;&lt;wsp:rsid wsp:val=&quot;00605A6F&quot;/&gt;&lt;wsp:rsid wsp:val=&quot;006114F4&quot;/&gt;&lt;wsp:rsid wsp:val=&quot;00620076&quot;/&gt;&lt;wsp:rsid wsp:val=&quot;00624080&quot;/&gt;&lt;wsp:rsid wsp:val=&quot;00641B74&quot;/&gt;&lt;wsp:rsid wsp:val=&quot;006964D1&quot;/&gt;&lt;wsp:rsid wsp:val=&quot;006E0DAD&quot;/&gt;&lt;wsp:rsid wsp:val=&quot;006E4EF2&quot;/&gt;&lt;wsp:rsid wsp:val=&quot;007137B0&quot;/&gt;&lt;wsp:rsid wsp:val=&quot;007202F7&quot;/&gt;&lt;wsp:rsid wsp:val=&quot;007740D0&quot;/&gt;&lt;wsp:rsid wsp:val=&quot;007751A7&quot;/&gt;&lt;wsp:rsid wsp:val=&quot;00776029&quot;/&gt;&lt;wsp:rsid wsp:val=&quot;0078005F&quot;/&gt;&lt;wsp:rsid wsp:val=&quot;00793FB6&quot;/&gt;&lt;wsp:rsid wsp:val=&quot;007A7EB7&quot;/&gt;&lt;wsp:rsid wsp:val=&quot;007D020F&quot;/&gt;&lt;wsp:rsid wsp:val=&quot;007E04FE&quot;/&gt;&lt;wsp:rsid wsp:val=&quot;00824B55&quot;/&gt;&lt;wsp:rsid wsp:val=&quot;00833BC4&quot;/&gt;&lt;wsp:rsid wsp:val=&quot;00847693&quot;/&gt;&lt;wsp:rsid wsp:val=&quot;00850DF1&quot;/&gt;&lt;wsp:rsid wsp:val=&quot;00856843&quot;/&gt;&lt;wsp:rsid wsp:val=&quot;00857032&quot;/&gt;&lt;wsp:rsid wsp:val=&quot;00876D12&quot;/&gt;&lt;wsp:rsid wsp:val=&quot;00885D73&quot;/&gt;&lt;wsp:rsid wsp:val=&quot;00893388&quot;/&gt;&lt;wsp:rsid wsp:val=&quot;008A0FF7&quot;/&gt;&lt;wsp:rsid wsp:val=&quot;008A5FDA&quot;/&gt;&lt;wsp:rsid wsp:val=&quot;008E11FB&quot;/&gt;&lt;wsp:rsid wsp:val=&quot;008F5905&quot;/&gt;&lt;wsp:rsid wsp:val=&quot;00906FB2&quot;/&gt;&lt;wsp:rsid wsp:val=&quot;00946443&quot;/&gt;&lt;wsp:rsid wsp:val=&quot;0096273E&quot;/&gt;&lt;wsp:rsid wsp:val=&quot;00974170&quot;/&gt;&lt;wsp:rsid wsp:val=&quot;00975307&quot;/&gt;&lt;wsp:rsid wsp:val=&quot;00977B05&quot;/&gt;&lt;wsp:rsid wsp:val=&quot;009947CE&quot;/&gt;&lt;wsp:rsid wsp:val=&quot;009A7425&quot;/&gt;&lt;wsp:rsid wsp:val=&quot;009A7F95&quot;/&gt;&lt;wsp:rsid wsp:val=&quot;009B13A5&quot;/&gt;&lt;wsp:rsid wsp:val=&quot;009B5112&quot;/&gt;&lt;wsp:rsid wsp:val=&quot;009D0CE3&quot;/&gt;&lt;wsp:rsid wsp:val=&quot;009E3F42&quot;/&gt;&lt;wsp:rsid wsp:val=&quot;009F23FE&quot;/&gt;&lt;wsp:rsid wsp:val=&quot;009F556A&quot;/&gt;&lt;wsp:rsid wsp:val=&quot;009F748A&quot;/&gt;&lt;wsp:rsid wsp:val=&quot;00A00372&quot;/&gt;&lt;wsp:rsid wsp:val=&quot;00A106EB&quot;/&gt;&lt;wsp:rsid wsp:val=&quot;00A10784&quot;/&gt;&lt;wsp:rsid wsp:val=&quot;00A13677&quot;/&gt;&lt;wsp:rsid wsp:val=&quot;00A14E05&quot;/&gt;&lt;wsp:rsid wsp:val=&quot;00A2487A&quot;/&gt;&lt;wsp:rsid wsp:val=&quot;00A54554&quot;/&gt;&lt;wsp:rsid wsp:val=&quot;00A66DCC&quot;/&gt;&lt;wsp:rsid wsp:val=&quot;00A72991&quot;/&gt;&lt;wsp:rsid wsp:val=&quot;00A82974&quot;/&gt;&lt;wsp:rsid wsp:val=&quot;00A86839&quot;/&gt;&lt;wsp:rsid wsp:val=&quot;00A94D84&quot;/&gt;&lt;wsp:rsid wsp:val=&quot;00A963E1&quot;/&gt;&lt;wsp:rsid wsp:val=&quot;00B11A16&quot;/&gt;&lt;wsp:rsid wsp:val=&quot;00B214FE&quot;/&gt;&lt;wsp:rsid wsp:val=&quot;00B36C98&quot;/&gt;&lt;wsp:rsid wsp:val=&quot;00B54907&quot;/&gt;&lt;wsp:rsid wsp:val=&quot;00B92BED&quot;/&gt;&lt;wsp:rsid wsp:val=&quot;00BD73C7&quot;/&gt;&lt;wsp:rsid wsp:val=&quot;00BE3CC8&quot;/&gt;&lt;wsp:rsid wsp:val=&quot;00C1769F&quot;/&gt;&lt;wsp:rsid wsp:val=&quot;00C50B98&quot;/&gt;&lt;wsp:rsid wsp:val=&quot;00C56BA7&quot;/&gt;&lt;wsp:rsid wsp:val=&quot;00C6487A&quot;/&gt;&lt;wsp:rsid wsp:val=&quot;00C66CB3&quot;/&gt;&lt;wsp:rsid wsp:val=&quot;00C93BBD&quot;/&gt;&lt;wsp:rsid wsp:val=&quot;00C9779F&quot;/&gt;&lt;wsp:rsid wsp:val=&quot;00CA0692&quot;/&gt;&lt;wsp:rsid wsp:val=&quot;00CD639F&quot;/&gt;&lt;wsp:rsid wsp:val=&quot;00D04214&quot;/&gt;&lt;wsp:rsid wsp:val=&quot;00D22D87&quot;/&gt;&lt;wsp:rsid wsp:val=&quot;00D34B75&quot;/&gt;&lt;wsp:rsid wsp:val=&quot;00D45B68&quot;/&gt;&lt;wsp:rsid wsp:val=&quot;00D84469&quot;/&gt;&lt;wsp:rsid wsp:val=&quot;00D908D6&quot;/&gt;&lt;wsp:rsid wsp:val=&quot;00DA2363&quot;/&gt;&lt;wsp:rsid wsp:val=&quot;00DB3742&quot;/&gt;&lt;wsp:rsid wsp:val=&quot;00DF2DE7&quot;/&gt;&lt;wsp:rsid wsp:val=&quot;00DF6522&quot;/&gt;&lt;wsp:rsid wsp:val=&quot;00E0085F&quot;/&gt;&lt;wsp:rsid wsp:val=&quot;00E136FE&quot;/&gt;&lt;wsp:rsid wsp:val=&quot;00E23BDB&quot;/&gt;&lt;wsp:rsid wsp:val=&quot;00E32123&quot;/&gt;&lt;wsp:rsid wsp:val=&quot;00E50FF7&quot;/&gt;&lt;wsp:rsid wsp:val=&quot;00E825EA&quot;/&gt;&lt;wsp:rsid wsp:val=&quot;00E84BFA&quot;/&gt;&lt;wsp:rsid wsp:val=&quot;00EA1A19&quot;/&gt;&lt;wsp:rsid wsp:val=&quot;00EC18DF&quot;/&gt;&lt;wsp:rsid wsp:val=&quot;00EC3DAA&quot;/&gt;&lt;wsp:rsid wsp:val=&quot;00EE55B7&quot;/&gt;&lt;wsp:rsid wsp:val=&quot;00EE7383&quot;/&gt;&lt;wsp:rsid wsp:val=&quot;00F032CA&quot;/&gt;&lt;wsp:rsid wsp:val=&quot;00F046C5&quot;/&gt;&lt;wsp:rsid wsp:val=&quot;00F13142&quot;/&gt;&lt;wsp:rsid wsp:val=&quot;00F145A7&quot;/&gt;&lt;wsp:rsid wsp:val=&quot;00F23D17&quot;/&gt;&lt;wsp:rsid wsp:val=&quot;00F3077D&quot;/&gt;&lt;wsp:rsid wsp:val=&quot;00F32E3D&quot;/&gt;&lt;wsp:rsid wsp:val=&quot;00F36D1E&quot;/&gt;&lt;wsp:rsid wsp:val=&quot;00F75904&quot;/&gt;&lt;wsp:rsid wsp:val=&quot;00F855A1&quot;/&gt;&lt;wsp:rsid wsp:val=&quot;00F92104&quot;/&gt;&lt;wsp:rsid wsp:val=&quot;00F9641F&quot;/&gt;&lt;wsp:rsid wsp:val=&quot;00FA6A59&quot;/&gt;&lt;wsp:rsid wsp:val=&quot;00FD64FB&quot;/&gt;&lt;/wsp:rsids&gt;&lt;/w:docPr&gt;&lt;w:body&gt;&lt;w:p wsp:rsidR=&quot;00000000&quot; wsp:rsidRDefault=&quot;007D020F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lang w:val=&quot;SK&quot;/&gt;&lt;/w:rPr&gt;&lt;/m:ctrlPr&gt;&lt;/m:radPr&gt;&lt;m:deg/&gt;&lt;m:e&gt;&lt;m:r&gt;&lt;w:rPr&gt;&lt;w:rFonts w:ascii=&quot;Cambria Math&quot; w:h-ansi=&quot;Cambria Math&quot;/&gt;&lt;wx:font wx:val=&quot;Cambria Math&quot;/&gt;&lt;w:i/&gt;&lt;/w:rPr&gt;&lt;m:t&gt;x+3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5" o:title="" chromakey="white"/>
          </v:shape>
        </w:pict>
      </w:r>
      <w:r w:rsidRPr="006E4EF2">
        <w:fldChar w:fldCharType="end"/>
      </w:r>
      <w:r>
        <w:t xml:space="preserve">  + </w:t>
      </w:r>
      <w:r w:rsidRPr="006E4EF2">
        <w:fldChar w:fldCharType="begin"/>
      </w:r>
      <w:r w:rsidRPr="006E4EF2">
        <w:instrText xml:space="preserve"> QUOTE </w:instrText>
      </w:r>
      <w:r w:rsidRPr="006E4EF2">
        <w:rPr>
          <w:position w:val="-6"/>
        </w:rPr>
        <w:pict>
          <v:shape id="_x0000_i1047" type="#_x0000_t75" style="width:42.15pt;height:15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activeWritingStyle w:lang=&quot;EN-US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76D12&quot;/&gt;&lt;wsp:rsid wsp:val=&quot;000630AF&quot;/&gt;&lt;wsp:rsid wsp:val=&quot;00066D1D&quot;/&gt;&lt;wsp:rsid wsp:val=&quot;000929EE&quot;/&gt;&lt;wsp:rsid wsp:val=&quot;000A1ED5&quot;/&gt;&lt;wsp:rsid wsp:val=&quot;000B72C5&quot;/&gt;&lt;wsp:rsid wsp:val=&quot;000D682A&quot;/&gt;&lt;wsp:rsid wsp:val=&quot;0010278D&quot;/&gt;&lt;wsp:rsid wsp:val=&quot;0012523E&quot;/&gt;&lt;wsp:rsid wsp:val=&quot;00134FEC&quot;/&gt;&lt;wsp:rsid wsp:val=&quot;0019113A&quot;/&gt;&lt;wsp:rsid wsp:val=&quot;001B25D0&quot;/&gt;&lt;wsp:rsid wsp:val=&quot;001C7456&quot;/&gt;&lt;wsp:rsid wsp:val=&quot;001E6311&quot;/&gt;&lt;wsp:rsid wsp:val=&quot;001E63CD&quot;/&gt;&lt;wsp:rsid wsp:val=&quot;0020091D&quot;/&gt;&lt;wsp:rsid wsp:val=&quot;00200BE4&quot;/&gt;&lt;wsp:rsid wsp:val=&quot;00216B4B&quot;/&gt;&lt;wsp:rsid wsp:val=&quot;00234462&quot;/&gt;&lt;wsp:rsid wsp:val=&quot;00241738&quot;/&gt;&lt;wsp:rsid wsp:val=&quot;002421BE&quot;/&gt;&lt;wsp:rsid wsp:val=&quot;00253822&quot;/&gt;&lt;wsp:rsid wsp:val=&quot;00265D65&quot;/&gt;&lt;wsp:rsid wsp:val=&quot;00270962&quot;/&gt;&lt;wsp:rsid wsp:val=&quot;00270F89&quot;/&gt;&lt;wsp:rsid wsp:val=&quot;00277CBD&quot;/&gt;&lt;wsp:rsid wsp:val=&quot;00294806&quot;/&gt;&lt;wsp:rsid wsp:val=&quot;002B6548&quot;/&gt;&lt;wsp:rsid wsp:val=&quot;002C3BBD&quot;/&gt;&lt;wsp:rsid wsp:val=&quot;003304AC&quot;/&gt;&lt;wsp:rsid wsp:val=&quot;00330E2E&quot;/&gt;&lt;wsp:rsid wsp:val=&quot;003379BE&quot;/&gt;&lt;wsp:rsid wsp:val=&quot;00385C06&quot;/&gt;&lt;wsp:rsid wsp:val=&quot;003A274E&quot;/&gt;&lt;wsp:rsid wsp:val=&quot;003C7BDD&quot;/&gt;&lt;wsp:rsid wsp:val=&quot;003D64F6&quot;/&gt;&lt;wsp:rsid wsp:val=&quot;003E46BB&quot;/&gt;&lt;wsp:rsid wsp:val=&quot;003F1772&quot;/&gt;&lt;wsp:rsid wsp:val=&quot;003F44FA&quot;/&gt;&lt;wsp:rsid wsp:val=&quot;003F4CF9&quot;/&gt;&lt;wsp:rsid wsp:val=&quot;004244E3&quot;/&gt;&lt;wsp:rsid wsp:val=&quot;004321B7&quot;/&gt;&lt;wsp:rsid wsp:val=&quot;004340D7&quot;/&gt;&lt;wsp:rsid wsp:val=&quot;004551B5&quot;/&gt;&lt;wsp:rsid wsp:val=&quot;00466C55&quot;/&gt;&lt;wsp:rsid wsp:val=&quot;0048217C&quot;/&gt;&lt;wsp:rsid wsp:val=&quot;00495ADA&quot;/&gt;&lt;wsp:rsid wsp:val=&quot;004C69A5&quot;/&gt;&lt;wsp:rsid wsp:val=&quot;004D3464&quot;/&gt;&lt;wsp:rsid wsp:val=&quot;00511FE2&quot;/&gt;&lt;wsp:rsid wsp:val=&quot;00514FC8&quot;/&gt;&lt;wsp:rsid wsp:val=&quot;00520574&quot;/&gt;&lt;wsp:rsid wsp:val=&quot;00551E9D&quot;/&gt;&lt;wsp:rsid wsp:val=&quot;00556EE1&quot;/&gt;&lt;wsp:rsid wsp:val=&quot;00586DAD&quot;/&gt;&lt;wsp:rsid wsp:val=&quot;005B29A3&quot;/&gt;&lt;wsp:rsid wsp:val=&quot;005F05FE&quot;/&gt;&lt;wsp:rsid wsp:val=&quot;00605A6F&quot;/&gt;&lt;wsp:rsid wsp:val=&quot;006114F4&quot;/&gt;&lt;wsp:rsid wsp:val=&quot;00620076&quot;/&gt;&lt;wsp:rsid wsp:val=&quot;00624080&quot;/&gt;&lt;wsp:rsid wsp:val=&quot;00641B74&quot;/&gt;&lt;wsp:rsid wsp:val=&quot;006964D1&quot;/&gt;&lt;wsp:rsid wsp:val=&quot;006E0DAD&quot;/&gt;&lt;wsp:rsid wsp:val=&quot;006E4EF2&quot;/&gt;&lt;wsp:rsid wsp:val=&quot;007137B0&quot;/&gt;&lt;wsp:rsid wsp:val=&quot;007202F7&quot;/&gt;&lt;wsp:rsid wsp:val=&quot;007740D0&quot;/&gt;&lt;wsp:rsid wsp:val=&quot;007751A7&quot;/&gt;&lt;wsp:rsid wsp:val=&quot;00776029&quot;/&gt;&lt;wsp:rsid wsp:val=&quot;0078005F&quot;/&gt;&lt;wsp:rsid wsp:val=&quot;00793FB6&quot;/&gt;&lt;wsp:rsid wsp:val=&quot;007A7EB7&quot;/&gt;&lt;wsp:rsid wsp:val=&quot;007C3398&quot;/&gt;&lt;wsp:rsid wsp:val=&quot;007E04FE&quot;/&gt;&lt;wsp:rsid wsp:val=&quot;00824B55&quot;/&gt;&lt;wsp:rsid wsp:val=&quot;00833BC4&quot;/&gt;&lt;wsp:rsid wsp:val=&quot;00847693&quot;/&gt;&lt;wsp:rsid wsp:val=&quot;00850DF1&quot;/&gt;&lt;wsp:rsid wsp:val=&quot;00856843&quot;/&gt;&lt;wsp:rsid wsp:val=&quot;00857032&quot;/&gt;&lt;wsp:rsid wsp:val=&quot;00876D12&quot;/&gt;&lt;wsp:rsid wsp:val=&quot;00885D73&quot;/&gt;&lt;wsp:rsid wsp:val=&quot;00893388&quot;/&gt;&lt;wsp:rsid wsp:val=&quot;008A0FF7&quot;/&gt;&lt;wsp:rsid wsp:val=&quot;008A5FDA&quot;/&gt;&lt;wsp:rsid wsp:val=&quot;008E11FB&quot;/&gt;&lt;wsp:rsid wsp:val=&quot;008F5905&quot;/&gt;&lt;wsp:rsid wsp:val=&quot;00906FB2&quot;/&gt;&lt;wsp:rsid wsp:val=&quot;00946443&quot;/&gt;&lt;wsp:rsid wsp:val=&quot;0096273E&quot;/&gt;&lt;wsp:rsid wsp:val=&quot;00974170&quot;/&gt;&lt;wsp:rsid wsp:val=&quot;00975307&quot;/&gt;&lt;wsp:rsid wsp:val=&quot;00977B05&quot;/&gt;&lt;wsp:rsid wsp:val=&quot;009947CE&quot;/&gt;&lt;wsp:rsid wsp:val=&quot;009A7425&quot;/&gt;&lt;wsp:rsid wsp:val=&quot;009A7F95&quot;/&gt;&lt;wsp:rsid wsp:val=&quot;009B13A5&quot;/&gt;&lt;wsp:rsid wsp:val=&quot;009B5112&quot;/&gt;&lt;wsp:rsid wsp:val=&quot;009D0CE3&quot;/&gt;&lt;wsp:rsid wsp:val=&quot;009E3F42&quot;/&gt;&lt;wsp:rsid wsp:val=&quot;009F23FE&quot;/&gt;&lt;wsp:rsid wsp:val=&quot;009F556A&quot;/&gt;&lt;wsp:rsid wsp:val=&quot;009F748A&quot;/&gt;&lt;wsp:rsid wsp:val=&quot;00A00372&quot;/&gt;&lt;wsp:rsid wsp:val=&quot;00A106EB&quot;/&gt;&lt;wsp:rsid wsp:val=&quot;00A10784&quot;/&gt;&lt;wsp:rsid wsp:val=&quot;00A13677&quot;/&gt;&lt;wsp:rsid wsp:val=&quot;00A14E05&quot;/&gt;&lt;wsp:rsid wsp:val=&quot;00A2487A&quot;/&gt;&lt;wsp:rsid wsp:val=&quot;00A54554&quot;/&gt;&lt;wsp:rsid wsp:val=&quot;00A66DCC&quot;/&gt;&lt;wsp:rsid wsp:val=&quot;00A72991&quot;/&gt;&lt;wsp:rsid wsp:val=&quot;00A82974&quot;/&gt;&lt;wsp:rsid wsp:val=&quot;00A86839&quot;/&gt;&lt;wsp:rsid wsp:val=&quot;00A94D84&quot;/&gt;&lt;wsp:rsid wsp:val=&quot;00A963E1&quot;/&gt;&lt;wsp:rsid wsp:val=&quot;00B11A16&quot;/&gt;&lt;wsp:rsid wsp:val=&quot;00B214FE&quot;/&gt;&lt;wsp:rsid wsp:val=&quot;00B36C98&quot;/&gt;&lt;wsp:rsid wsp:val=&quot;00B54907&quot;/&gt;&lt;wsp:rsid wsp:val=&quot;00B92BED&quot;/&gt;&lt;wsp:rsid wsp:val=&quot;00BD73C7&quot;/&gt;&lt;wsp:rsid wsp:val=&quot;00BE3CC8&quot;/&gt;&lt;wsp:rsid wsp:val=&quot;00C1769F&quot;/&gt;&lt;wsp:rsid wsp:val=&quot;00C50B98&quot;/&gt;&lt;wsp:rsid wsp:val=&quot;00C56BA7&quot;/&gt;&lt;wsp:rsid wsp:val=&quot;00C6487A&quot;/&gt;&lt;wsp:rsid wsp:val=&quot;00C66CB3&quot;/&gt;&lt;wsp:rsid wsp:val=&quot;00C93BBD&quot;/&gt;&lt;wsp:rsid wsp:val=&quot;00C9779F&quot;/&gt;&lt;wsp:rsid wsp:val=&quot;00CA0692&quot;/&gt;&lt;wsp:rsid wsp:val=&quot;00CD639F&quot;/&gt;&lt;wsp:rsid wsp:val=&quot;00D04214&quot;/&gt;&lt;wsp:rsid wsp:val=&quot;00D22D87&quot;/&gt;&lt;wsp:rsid wsp:val=&quot;00D34B75&quot;/&gt;&lt;wsp:rsid wsp:val=&quot;00D45B68&quot;/&gt;&lt;wsp:rsid wsp:val=&quot;00D84469&quot;/&gt;&lt;wsp:rsid wsp:val=&quot;00D908D6&quot;/&gt;&lt;wsp:rsid wsp:val=&quot;00DA2363&quot;/&gt;&lt;wsp:rsid wsp:val=&quot;00DB3742&quot;/&gt;&lt;wsp:rsid wsp:val=&quot;00DF2DE7&quot;/&gt;&lt;wsp:rsid wsp:val=&quot;00DF6522&quot;/&gt;&lt;wsp:rsid wsp:val=&quot;00E0085F&quot;/&gt;&lt;wsp:rsid wsp:val=&quot;00E136FE&quot;/&gt;&lt;wsp:rsid wsp:val=&quot;00E23BDB&quot;/&gt;&lt;wsp:rsid wsp:val=&quot;00E32123&quot;/&gt;&lt;wsp:rsid wsp:val=&quot;00E50FF7&quot;/&gt;&lt;wsp:rsid wsp:val=&quot;00E825EA&quot;/&gt;&lt;wsp:rsid wsp:val=&quot;00E84BFA&quot;/&gt;&lt;wsp:rsid wsp:val=&quot;00EA1A19&quot;/&gt;&lt;wsp:rsid wsp:val=&quot;00EC18DF&quot;/&gt;&lt;wsp:rsid wsp:val=&quot;00EC3DAA&quot;/&gt;&lt;wsp:rsid wsp:val=&quot;00EE55B7&quot;/&gt;&lt;wsp:rsid wsp:val=&quot;00EE7383&quot;/&gt;&lt;wsp:rsid wsp:val=&quot;00F032CA&quot;/&gt;&lt;wsp:rsid wsp:val=&quot;00F046C5&quot;/&gt;&lt;wsp:rsid wsp:val=&quot;00F13142&quot;/&gt;&lt;wsp:rsid wsp:val=&quot;00F145A7&quot;/&gt;&lt;wsp:rsid wsp:val=&quot;00F23D17&quot;/&gt;&lt;wsp:rsid wsp:val=&quot;00F3077D&quot;/&gt;&lt;wsp:rsid wsp:val=&quot;00F32E3D&quot;/&gt;&lt;wsp:rsid wsp:val=&quot;00F36D1E&quot;/&gt;&lt;wsp:rsid wsp:val=&quot;00F75904&quot;/&gt;&lt;wsp:rsid wsp:val=&quot;00F855A1&quot;/&gt;&lt;wsp:rsid wsp:val=&quot;00F92104&quot;/&gt;&lt;wsp:rsid wsp:val=&quot;00F9641F&quot;/&gt;&lt;wsp:rsid wsp:val=&quot;00FA6A59&quot;/&gt;&lt;wsp:rsid wsp:val=&quot;00FD64FB&quot;/&gt;&lt;/wsp:rsids&gt;&lt;/w:docPr&gt;&lt;w:body&gt;&lt;w:p wsp:rsidR=&quot;00000000&quot; wsp:rsidRDefault=&quot;007C3398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lang w:val=&quot;SK&quot;/&gt;&lt;/w:rPr&gt;&lt;/m:ctrlPr&gt;&lt;/m:radPr&gt;&lt;m:deg/&gt;&lt;m:e&gt;&lt;m:r&gt;&lt;w:rPr&gt;&lt;w:rFonts w:ascii=&quot;Cambria Math&quot; w:h-ansi=&quot;Cambria Math&quot;/&gt;&lt;wx:font wx:val=&quot;Cambria Math&quot;/&gt;&lt;w:i/&gt;&lt;/w:rPr&gt;&lt;m:t&gt;3x-2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6" o:title="" chromakey="white"/>
          </v:shape>
        </w:pict>
      </w:r>
      <w:r w:rsidRPr="006E4EF2">
        <w:instrText xml:space="preserve"> </w:instrText>
      </w:r>
      <w:r w:rsidRPr="006E4EF2">
        <w:fldChar w:fldCharType="separate"/>
      </w:r>
      <w:r w:rsidRPr="006E4EF2">
        <w:rPr>
          <w:position w:val="-6"/>
        </w:rPr>
        <w:pict>
          <v:shape id="_x0000_i1048" type="#_x0000_t75" style="width:42.15pt;height:15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activeWritingStyle w:lang=&quot;EN-US&quot; w:vendorID=&quot;64&quot; w:dllVersion=&quot;131078&quot; w:nlCheck=&quot;on&quot; w:optionSet=&quot;1&quot;/&gt;&lt;w:activeWritingStyle w:lang=&quot;DE&quot; w:vendorID=&quot;64&quot; w:dllVersion=&quot;131078&quot; w:nlCheck=&quot;on&quot; w:optionSet=&quot;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876D12&quot;/&gt;&lt;wsp:rsid wsp:val=&quot;000630AF&quot;/&gt;&lt;wsp:rsid wsp:val=&quot;00066D1D&quot;/&gt;&lt;wsp:rsid wsp:val=&quot;000929EE&quot;/&gt;&lt;wsp:rsid wsp:val=&quot;000A1ED5&quot;/&gt;&lt;wsp:rsid wsp:val=&quot;000B72C5&quot;/&gt;&lt;wsp:rsid wsp:val=&quot;000D682A&quot;/&gt;&lt;wsp:rsid wsp:val=&quot;0010278D&quot;/&gt;&lt;wsp:rsid wsp:val=&quot;0012523E&quot;/&gt;&lt;wsp:rsid wsp:val=&quot;00134FEC&quot;/&gt;&lt;wsp:rsid wsp:val=&quot;0019113A&quot;/&gt;&lt;wsp:rsid wsp:val=&quot;001B25D0&quot;/&gt;&lt;wsp:rsid wsp:val=&quot;001C7456&quot;/&gt;&lt;wsp:rsid wsp:val=&quot;001E6311&quot;/&gt;&lt;wsp:rsid wsp:val=&quot;001E63CD&quot;/&gt;&lt;wsp:rsid wsp:val=&quot;0020091D&quot;/&gt;&lt;wsp:rsid wsp:val=&quot;00200BE4&quot;/&gt;&lt;wsp:rsid wsp:val=&quot;00216B4B&quot;/&gt;&lt;wsp:rsid wsp:val=&quot;00234462&quot;/&gt;&lt;wsp:rsid wsp:val=&quot;00241738&quot;/&gt;&lt;wsp:rsid wsp:val=&quot;002421BE&quot;/&gt;&lt;wsp:rsid wsp:val=&quot;00253822&quot;/&gt;&lt;wsp:rsid wsp:val=&quot;00265D65&quot;/&gt;&lt;wsp:rsid wsp:val=&quot;00270962&quot;/&gt;&lt;wsp:rsid wsp:val=&quot;00270F89&quot;/&gt;&lt;wsp:rsid wsp:val=&quot;00277CBD&quot;/&gt;&lt;wsp:rsid wsp:val=&quot;00294806&quot;/&gt;&lt;wsp:rsid wsp:val=&quot;002B6548&quot;/&gt;&lt;wsp:rsid wsp:val=&quot;002C3BBD&quot;/&gt;&lt;wsp:rsid wsp:val=&quot;003304AC&quot;/&gt;&lt;wsp:rsid wsp:val=&quot;00330E2E&quot;/&gt;&lt;wsp:rsid wsp:val=&quot;003379BE&quot;/&gt;&lt;wsp:rsid wsp:val=&quot;00385C06&quot;/&gt;&lt;wsp:rsid wsp:val=&quot;003A274E&quot;/&gt;&lt;wsp:rsid wsp:val=&quot;003C7BDD&quot;/&gt;&lt;wsp:rsid wsp:val=&quot;003D64F6&quot;/&gt;&lt;wsp:rsid wsp:val=&quot;003E46BB&quot;/&gt;&lt;wsp:rsid wsp:val=&quot;003F1772&quot;/&gt;&lt;wsp:rsid wsp:val=&quot;003F44FA&quot;/&gt;&lt;wsp:rsid wsp:val=&quot;003F4CF9&quot;/&gt;&lt;wsp:rsid wsp:val=&quot;004244E3&quot;/&gt;&lt;wsp:rsid wsp:val=&quot;004321B7&quot;/&gt;&lt;wsp:rsid wsp:val=&quot;004340D7&quot;/&gt;&lt;wsp:rsid wsp:val=&quot;004551B5&quot;/&gt;&lt;wsp:rsid wsp:val=&quot;00466C55&quot;/&gt;&lt;wsp:rsid wsp:val=&quot;0048217C&quot;/&gt;&lt;wsp:rsid wsp:val=&quot;00495ADA&quot;/&gt;&lt;wsp:rsid wsp:val=&quot;004C69A5&quot;/&gt;&lt;wsp:rsid wsp:val=&quot;004D3464&quot;/&gt;&lt;wsp:rsid wsp:val=&quot;00511FE2&quot;/&gt;&lt;wsp:rsid wsp:val=&quot;00514FC8&quot;/&gt;&lt;wsp:rsid wsp:val=&quot;00520574&quot;/&gt;&lt;wsp:rsid wsp:val=&quot;00551E9D&quot;/&gt;&lt;wsp:rsid wsp:val=&quot;00556EE1&quot;/&gt;&lt;wsp:rsid wsp:val=&quot;00586DAD&quot;/&gt;&lt;wsp:rsid wsp:val=&quot;005B29A3&quot;/&gt;&lt;wsp:rsid wsp:val=&quot;005F05FE&quot;/&gt;&lt;wsp:rsid wsp:val=&quot;00605A6F&quot;/&gt;&lt;wsp:rsid wsp:val=&quot;006114F4&quot;/&gt;&lt;wsp:rsid wsp:val=&quot;00620076&quot;/&gt;&lt;wsp:rsid wsp:val=&quot;00624080&quot;/&gt;&lt;wsp:rsid wsp:val=&quot;00641B74&quot;/&gt;&lt;wsp:rsid wsp:val=&quot;006964D1&quot;/&gt;&lt;wsp:rsid wsp:val=&quot;006E0DAD&quot;/&gt;&lt;wsp:rsid wsp:val=&quot;006E4EF2&quot;/&gt;&lt;wsp:rsid wsp:val=&quot;007137B0&quot;/&gt;&lt;wsp:rsid wsp:val=&quot;007202F7&quot;/&gt;&lt;wsp:rsid wsp:val=&quot;007740D0&quot;/&gt;&lt;wsp:rsid wsp:val=&quot;007751A7&quot;/&gt;&lt;wsp:rsid wsp:val=&quot;00776029&quot;/&gt;&lt;wsp:rsid wsp:val=&quot;0078005F&quot;/&gt;&lt;wsp:rsid wsp:val=&quot;00793FB6&quot;/&gt;&lt;wsp:rsid wsp:val=&quot;007A7EB7&quot;/&gt;&lt;wsp:rsid wsp:val=&quot;007C3398&quot;/&gt;&lt;wsp:rsid wsp:val=&quot;007E04FE&quot;/&gt;&lt;wsp:rsid wsp:val=&quot;00824B55&quot;/&gt;&lt;wsp:rsid wsp:val=&quot;00833BC4&quot;/&gt;&lt;wsp:rsid wsp:val=&quot;00847693&quot;/&gt;&lt;wsp:rsid wsp:val=&quot;00850DF1&quot;/&gt;&lt;wsp:rsid wsp:val=&quot;00856843&quot;/&gt;&lt;wsp:rsid wsp:val=&quot;00857032&quot;/&gt;&lt;wsp:rsid wsp:val=&quot;00876D12&quot;/&gt;&lt;wsp:rsid wsp:val=&quot;00885D73&quot;/&gt;&lt;wsp:rsid wsp:val=&quot;00893388&quot;/&gt;&lt;wsp:rsid wsp:val=&quot;008A0FF7&quot;/&gt;&lt;wsp:rsid wsp:val=&quot;008A5FDA&quot;/&gt;&lt;wsp:rsid wsp:val=&quot;008E11FB&quot;/&gt;&lt;wsp:rsid wsp:val=&quot;008F5905&quot;/&gt;&lt;wsp:rsid wsp:val=&quot;00906FB2&quot;/&gt;&lt;wsp:rsid wsp:val=&quot;00946443&quot;/&gt;&lt;wsp:rsid wsp:val=&quot;0096273E&quot;/&gt;&lt;wsp:rsid wsp:val=&quot;00974170&quot;/&gt;&lt;wsp:rsid wsp:val=&quot;00975307&quot;/&gt;&lt;wsp:rsid wsp:val=&quot;00977B05&quot;/&gt;&lt;wsp:rsid wsp:val=&quot;009947CE&quot;/&gt;&lt;wsp:rsid wsp:val=&quot;009A7425&quot;/&gt;&lt;wsp:rsid wsp:val=&quot;009A7F95&quot;/&gt;&lt;wsp:rsid wsp:val=&quot;009B13A5&quot;/&gt;&lt;wsp:rsid wsp:val=&quot;009B5112&quot;/&gt;&lt;wsp:rsid wsp:val=&quot;009D0CE3&quot;/&gt;&lt;wsp:rsid wsp:val=&quot;009E3F42&quot;/&gt;&lt;wsp:rsid wsp:val=&quot;009F23FE&quot;/&gt;&lt;wsp:rsid wsp:val=&quot;009F556A&quot;/&gt;&lt;wsp:rsid wsp:val=&quot;009F748A&quot;/&gt;&lt;wsp:rsid wsp:val=&quot;00A00372&quot;/&gt;&lt;wsp:rsid wsp:val=&quot;00A106EB&quot;/&gt;&lt;wsp:rsid wsp:val=&quot;00A10784&quot;/&gt;&lt;wsp:rsid wsp:val=&quot;00A13677&quot;/&gt;&lt;wsp:rsid wsp:val=&quot;00A14E05&quot;/&gt;&lt;wsp:rsid wsp:val=&quot;00A2487A&quot;/&gt;&lt;wsp:rsid wsp:val=&quot;00A54554&quot;/&gt;&lt;wsp:rsid wsp:val=&quot;00A66DCC&quot;/&gt;&lt;wsp:rsid wsp:val=&quot;00A72991&quot;/&gt;&lt;wsp:rsid wsp:val=&quot;00A82974&quot;/&gt;&lt;wsp:rsid wsp:val=&quot;00A86839&quot;/&gt;&lt;wsp:rsid wsp:val=&quot;00A94D84&quot;/&gt;&lt;wsp:rsid wsp:val=&quot;00A963E1&quot;/&gt;&lt;wsp:rsid wsp:val=&quot;00B11A16&quot;/&gt;&lt;wsp:rsid wsp:val=&quot;00B214FE&quot;/&gt;&lt;wsp:rsid wsp:val=&quot;00B36C98&quot;/&gt;&lt;wsp:rsid wsp:val=&quot;00B54907&quot;/&gt;&lt;wsp:rsid wsp:val=&quot;00B92BED&quot;/&gt;&lt;wsp:rsid wsp:val=&quot;00BD73C7&quot;/&gt;&lt;wsp:rsid wsp:val=&quot;00BE3CC8&quot;/&gt;&lt;wsp:rsid wsp:val=&quot;00C1769F&quot;/&gt;&lt;wsp:rsid wsp:val=&quot;00C50B98&quot;/&gt;&lt;wsp:rsid wsp:val=&quot;00C56BA7&quot;/&gt;&lt;wsp:rsid wsp:val=&quot;00C6487A&quot;/&gt;&lt;wsp:rsid wsp:val=&quot;00C66CB3&quot;/&gt;&lt;wsp:rsid wsp:val=&quot;00C93BBD&quot;/&gt;&lt;wsp:rsid wsp:val=&quot;00C9779F&quot;/&gt;&lt;wsp:rsid wsp:val=&quot;00CA0692&quot;/&gt;&lt;wsp:rsid wsp:val=&quot;00CD639F&quot;/&gt;&lt;wsp:rsid wsp:val=&quot;00D04214&quot;/&gt;&lt;wsp:rsid wsp:val=&quot;00D22D87&quot;/&gt;&lt;wsp:rsid wsp:val=&quot;00D34B75&quot;/&gt;&lt;wsp:rsid wsp:val=&quot;00D45B68&quot;/&gt;&lt;wsp:rsid wsp:val=&quot;00D84469&quot;/&gt;&lt;wsp:rsid wsp:val=&quot;00D908D6&quot;/&gt;&lt;wsp:rsid wsp:val=&quot;00DA2363&quot;/&gt;&lt;wsp:rsid wsp:val=&quot;00DB3742&quot;/&gt;&lt;wsp:rsid wsp:val=&quot;00DF2DE7&quot;/&gt;&lt;wsp:rsid wsp:val=&quot;00DF6522&quot;/&gt;&lt;wsp:rsid wsp:val=&quot;00E0085F&quot;/&gt;&lt;wsp:rsid wsp:val=&quot;00E136FE&quot;/&gt;&lt;wsp:rsid wsp:val=&quot;00E23BDB&quot;/&gt;&lt;wsp:rsid wsp:val=&quot;00E32123&quot;/&gt;&lt;wsp:rsid wsp:val=&quot;00E50FF7&quot;/&gt;&lt;wsp:rsid wsp:val=&quot;00E825EA&quot;/&gt;&lt;wsp:rsid wsp:val=&quot;00E84BFA&quot;/&gt;&lt;wsp:rsid wsp:val=&quot;00EA1A19&quot;/&gt;&lt;wsp:rsid wsp:val=&quot;00EC18DF&quot;/&gt;&lt;wsp:rsid wsp:val=&quot;00EC3DAA&quot;/&gt;&lt;wsp:rsid wsp:val=&quot;00EE55B7&quot;/&gt;&lt;wsp:rsid wsp:val=&quot;00EE7383&quot;/&gt;&lt;wsp:rsid wsp:val=&quot;00F032CA&quot;/&gt;&lt;wsp:rsid wsp:val=&quot;00F046C5&quot;/&gt;&lt;wsp:rsid wsp:val=&quot;00F13142&quot;/&gt;&lt;wsp:rsid wsp:val=&quot;00F145A7&quot;/&gt;&lt;wsp:rsid wsp:val=&quot;00F23D17&quot;/&gt;&lt;wsp:rsid wsp:val=&quot;00F3077D&quot;/&gt;&lt;wsp:rsid wsp:val=&quot;00F32E3D&quot;/&gt;&lt;wsp:rsid wsp:val=&quot;00F36D1E&quot;/&gt;&lt;wsp:rsid wsp:val=&quot;00F75904&quot;/&gt;&lt;wsp:rsid wsp:val=&quot;00F855A1&quot;/&gt;&lt;wsp:rsid wsp:val=&quot;00F92104&quot;/&gt;&lt;wsp:rsid wsp:val=&quot;00F9641F&quot;/&gt;&lt;wsp:rsid wsp:val=&quot;00FA6A59&quot;/&gt;&lt;wsp:rsid wsp:val=&quot;00FD64FB&quot;/&gt;&lt;/wsp:rsids&gt;&lt;/w:docPr&gt;&lt;w:body&gt;&lt;w:p wsp:rsidR=&quot;00000000&quot; wsp:rsidRDefault=&quot;007C3398&quot;&gt;&lt;m:oMathPara&gt;&lt;m:oMath&gt;&lt;m:rad&gt;&lt;m:radPr&gt;&lt;m:degHide m:val=&quot;on&quot;/&gt;&lt;m:ctrlPr&gt;&lt;w:rPr&gt;&lt;w:rFonts w:ascii=&quot;Cambria Math&quot; w:fareast=&quot;Calibri&quot; w:h-ansi=&quot;Cambria Math&quot;/&gt;&lt;wx:font wx:val=&quot;Cambria Math&quot;/&gt;&lt;w:i/&gt;&lt;w:lang w:val=&quot;SK&quot;/&gt;&lt;/w:rPr&gt;&lt;/m:ctrlPr&gt;&lt;/m:radPr&gt;&lt;m:deg/&gt;&lt;m:e&gt;&lt;m:r&gt;&lt;w:rPr&gt;&lt;w:rFonts w:ascii=&quot;Cambria Math&quot; w:h-ansi=&quot;Cambria Math&quot;/&gt;&lt;wx:font wx:val=&quot;Cambria Math&quot;/&gt;&lt;w:i/&gt;&lt;/w:rPr&gt;&lt;m:t&gt;3x-2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6" o:title="" chromakey="white"/>
          </v:shape>
        </w:pict>
      </w:r>
      <w:r w:rsidRPr="006E4EF2">
        <w:fldChar w:fldCharType="end"/>
      </w:r>
      <w:r>
        <w:t xml:space="preserve">  = 7</w:t>
      </w:r>
    </w:p>
    <w:p w:rsidR="00191CD1" w:rsidRDefault="00191CD1" w:rsidP="00191CD1">
      <w:r>
        <w:t xml:space="preserve">                    </w:t>
      </w:r>
    </w:p>
    <w:p w:rsidR="00191CD1" w:rsidRPr="006E4EF2" w:rsidRDefault="00191CD1" w:rsidP="00191CD1">
      <w:pPr>
        <w:spacing w:line="360" w:lineRule="auto"/>
        <w:ind w:left="360"/>
        <w:jc w:val="both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        </w:t>
      </w:r>
      <w:r w:rsidRPr="006E4EF2">
        <w:rPr>
          <w:sz w:val="26"/>
          <w:szCs w:val="26"/>
          <w:lang w:val="sk-SK"/>
        </w:rPr>
        <w:t xml:space="preserve"> </w:t>
      </w:r>
      <w:r>
        <w:rPr>
          <w:sz w:val="26"/>
          <w:szCs w:val="26"/>
          <w:lang w:val="sk-SK"/>
        </w:rPr>
        <w:t xml:space="preserve">     </w:t>
      </w:r>
      <w:r w:rsidRPr="006E4EF2">
        <w:rPr>
          <w:sz w:val="26"/>
          <w:szCs w:val="26"/>
          <w:lang w:val="sk-SK"/>
        </w:rPr>
        <w:t xml:space="preserve">  a) nájdite jej riešenie v N</w:t>
      </w:r>
    </w:p>
    <w:p w:rsidR="00191CD1" w:rsidRPr="006E4EF2" w:rsidRDefault="00191CD1" w:rsidP="00191CD1">
      <w:pPr>
        <w:spacing w:line="360" w:lineRule="auto"/>
        <w:ind w:left="360"/>
        <w:jc w:val="both"/>
        <w:rPr>
          <w:sz w:val="26"/>
          <w:szCs w:val="26"/>
          <w:lang w:val="sk-SK"/>
        </w:rPr>
      </w:pPr>
      <w:r w:rsidRPr="006E4EF2">
        <w:rPr>
          <w:sz w:val="26"/>
          <w:szCs w:val="26"/>
          <w:lang w:val="sk-SK"/>
        </w:rPr>
        <w:t xml:space="preserve">           </w:t>
      </w:r>
      <w:r>
        <w:rPr>
          <w:sz w:val="26"/>
          <w:szCs w:val="26"/>
          <w:lang w:val="sk-SK"/>
        </w:rPr>
        <w:t xml:space="preserve">     </w:t>
      </w:r>
      <w:r w:rsidRPr="006E4EF2">
        <w:rPr>
          <w:sz w:val="26"/>
          <w:szCs w:val="26"/>
          <w:lang w:val="sk-SK"/>
        </w:rPr>
        <w:t xml:space="preserve">  b) vysvetlite, prečo je skúška správnosti nevyhnutnou súčasťou riešenia</w:t>
      </w:r>
    </w:p>
    <w:p w:rsidR="00191CD1" w:rsidRPr="006E4EF2" w:rsidRDefault="00191CD1" w:rsidP="00191CD1">
      <w:pPr>
        <w:spacing w:line="360" w:lineRule="auto"/>
        <w:ind w:left="360"/>
        <w:jc w:val="both"/>
        <w:rPr>
          <w:sz w:val="26"/>
          <w:szCs w:val="26"/>
          <w:lang w:val="sk-SK"/>
        </w:rPr>
      </w:pPr>
      <w:r w:rsidRPr="006E4EF2">
        <w:rPr>
          <w:sz w:val="26"/>
          <w:szCs w:val="26"/>
          <w:lang w:val="sk-SK"/>
        </w:rPr>
        <w:t xml:space="preserve"> </w:t>
      </w:r>
      <w:r>
        <w:rPr>
          <w:sz w:val="26"/>
          <w:szCs w:val="26"/>
          <w:lang w:val="sk-SK"/>
        </w:rPr>
        <w:t xml:space="preserve">                </w:t>
      </w:r>
      <w:r w:rsidRPr="006E4EF2">
        <w:rPr>
          <w:sz w:val="26"/>
          <w:szCs w:val="26"/>
          <w:lang w:val="sk-SK"/>
        </w:rPr>
        <w:t xml:space="preserve"> c) bude mať rovnica riešenie, ak</w:t>
      </w:r>
      <w:r>
        <w:rPr>
          <w:sz w:val="26"/>
          <w:szCs w:val="26"/>
          <w:lang w:val="sk-SK"/>
        </w:rPr>
        <w:t xml:space="preserve"> </w:t>
      </w:r>
      <w:r w:rsidRPr="006E4EF2">
        <w:rPr>
          <w:sz w:val="26"/>
          <w:szCs w:val="26"/>
          <w:lang w:val="sk-SK"/>
        </w:rPr>
        <w:t xml:space="preserve">číslo 7 nahradíme záporným číslom ?    </w:t>
      </w:r>
    </w:p>
    <w:p w:rsidR="00191CD1" w:rsidRDefault="00191CD1" w:rsidP="00191CD1">
      <w:pPr>
        <w:pStyle w:val="Bezriadkovania"/>
        <w:tabs>
          <w:tab w:val="left" w:pos="1276"/>
        </w:tabs>
        <w:spacing w:line="360" w:lineRule="auto"/>
        <w:ind w:left="1276" w:hanging="1276"/>
        <w:rPr>
          <w:b/>
          <w:bCs/>
          <w:sz w:val="26"/>
          <w:szCs w:val="26"/>
        </w:rPr>
      </w:pPr>
    </w:p>
    <w:p w:rsidR="00191CD1" w:rsidRDefault="00191CD1" w:rsidP="00191CD1">
      <w:pPr>
        <w:spacing w:line="360" w:lineRule="auto"/>
        <w:jc w:val="both"/>
        <w:rPr>
          <w:sz w:val="24"/>
          <w:szCs w:val="24"/>
          <w:lang w:val="sk-SK"/>
        </w:rPr>
      </w:pPr>
    </w:p>
    <w:p w:rsidR="003F689D" w:rsidRDefault="003F689D"/>
    <w:sectPr w:rsidR="003F689D" w:rsidSect="00C6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656"/>
    <w:multiLevelType w:val="hybridMultilevel"/>
    <w:tmpl w:val="89A2B50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34DA6"/>
    <w:multiLevelType w:val="hybridMultilevel"/>
    <w:tmpl w:val="5C3E10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E1EED"/>
    <w:multiLevelType w:val="hybridMultilevel"/>
    <w:tmpl w:val="04CEB1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E40394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E01C9"/>
    <w:multiLevelType w:val="multilevel"/>
    <w:tmpl w:val="D3D6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DC7"/>
    <w:rsid w:val="000036D0"/>
    <w:rsid w:val="00071A01"/>
    <w:rsid w:val="00191CD1"/>
    <w:rsid w:val="0025144B"/>
    <w:rsid w:val="0034097B"/>
    <w:rsid w:val="003F689D"/>
    <w:rsid w:val="004C1798"/>
    <w:rsid w:val="007C0129"/>
    <w:rsid w:val="008E7F1F"/>
    <w:rsid w:val="009D138E"/>
    <w:rsid w:val="00A53BEA"/>
    <w:rsid w:val="00C63C5F"/>
    <w:rsid w:val="00CA2AFF"/>
    <w:rsid w:val="00DF7438"/>
    <w:rsid w:val="00E70DC7"/>
    <w:rsid w:val="00F1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DC7"/>
    <w:rPr>
      <w:rFonts w:ascii="Times New Roman" w:eastAsia="Times New Roman" w:hAnsi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4097B"/>
    <w:pPr>
      <w:ind w:left="720"/>
    </w:pPr>
  </w:style>
  <w:style w:type="paragraph" w:styleId="Bezriadkovania">
    <w:name w:val="No Spacing"/>
    <w:uiPriority w:val="1"/>
    <w:qFormat/>
    <w:rsid w:val="00191CD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6.wmf"/><Relationship Id="rId33" Type="http://schemas.openxmlformats.org/officeDocument/2006/relationships/image" Target="media/image20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oleObject" Target="embeddings/oleObject3.bin"/><Relationship Id="rId29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5.wmf"/><Relationship Id="rId28" Type="http://schemas.openxmlformats.org/officeDocument/2006/relationships/oleObject" Target="embeddings/oleObject7.bin"/><Relationship Id="rId36" Type="http://schemas.openxmlformats.org/officeDocument/2006/relationships/image" Target="media/image22.png"/><Relationship Id="rId10" Type="http://schemas.openxmlformats.org/officeDocument/2006/relationships/image" Target="media/image5.wmf"/><Relationship Id="rId19" Type="http://schemas.openxmlformats.org/officeDocument/2006/relationships/image" Target="media/image13.wmf"/><Relationship Id="rId31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oleObject" Target="embeddings/oleObject4.bin"/><Relationship Id="rId27" Type="http://schemas.openxmlformats.org/officeDocument/2006/relationships/image" Target="media/image17.wmf"/><Relationship Id="rId30" Type="http://schemas.openxmlformats.org/officeDocument/2006/relationships/oleObject" Target="embeddings/oleObject8.bin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Johnson Controls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ROVNICE a NEROVNICE S ODMOCNINAMI</dc:title>
  <dc:subject/>
  <dc:creator>supporter</dc:creator>
  <cp:keywords/>
  <dc:description/>
  <cp:lastModifiedBy>PK-MAT</cp:lastModifiedBy>
  <cp:revision>3</cp:revision>
  <dcterms:created xsi:type="dcterms:W3CDTF">2011-09-30T13:41:00Z</dcterms:created>
  <dcterms:modified xsi:type="dcterms:W3CDTF">2012-04-15T07:16:00Z</dcterms:modified>
</cp:coreProperties>
</file>