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9" w:rsidRPr="0065400B" w:rsidRDefault="00AD7249" w:rsidP="00AD7249">
      <w:pPr>
        <w:jc w:val="center"/>
        <w:rPr>
          <w:rFonts w:ascii="Arial Black" w:hAnsi="Arial Black"/>
          <w:b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-148590</wp:posOffset>
            </wp:positionV>
            <wp:extent cx="904875" cy="809625"/>
            <wp:effectExtent l="19050" t="0" r="9525" b="0"/>
            <wp:wrapSquare wrapText="bothSides"/>
            <wp:docPr id="4" name="Obrázok 4" descr="s_EU_vlaj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_EU_vl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-291465</wp:posOffset>
            </wp:positionV>
            <wp:extent cx="1219200" cy="952500"/>
            <wp:effectExtent l="19050" t="0" r="0" b="0"/>
            <wp:wrapSquare wrapText="bothSides"/>
            <wp:docPr id="42" name="Obrázok 33" descr="kock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cka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-120015</wp:posOffset>
            </wp:positionV>
            <wp:extent cx="640715" cy="723900"/>
            <wp:effectExtent l="19050" t="0" r="6985" b="0"/>
            <wp:wrapSquare wrapText="bothSides"/>
            <wp:docPr id="3" name="Obrázok 1" descr="s_PL-SK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PL-SK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E3"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-118110</wp:posOffset>
            </wp:positionV>
            <wp:extent cx="809625" cy="723900"/>
            <wp:effectExtent l="19050" t="0" r="9525" b="0"/>
            <wp:wrapSquare wrapText="bothSides"/>
            <wp:docPr id="2" name="Obrázok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00B">
        <w:rPr>
          <w:rFonts w:ascii="Arial Black" w:hAnsi="Arial Black"/>
          <w:b/>
          <w:i/>
        </w:rPr>
        <w:t>LOPTOU PONAD HRANICE</w:t>
      </w:r>
    </w:p>
    <w:p w:rsidR="00AD7249" w:rsidRPr="00C912D5" w:rsidRDefault="00AD7249" w:rsidP="00AD7249">
      <w:pPr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20</w:t>
      </w:r>
      <w:r>
        <w:rPr>
          <w:b/>
          <w:color w:val="000000"/>
          <w:sz w:val="32"/>
          <w:szCs w:val="32"/>
        </w:rPr>
        <w:t>13</w:t>
      </w:r>
    </w:p>
    <w:p w:rsidR="00AD7249" w:rsidRDefault="00AD7249" w:rsidP="00AD7249">
      <w:pPr>
        <w:pStyle w:val="Bezriadkovania"/>
        <w:rPr>
          <w:rFonts w:ascii="Bodoni MT" w:hAnsi="Bodoni MT"/>
          <w:b/>
          <w:i/>
        </w:rPr>
      </w:pPr>
    </w:p>
    <w:p w:rsidR="00AD7249" w:rsidRDefault="00AD7249" w:rsidP="00AD7249">
      <w:pPr>
        <w:pStyle w:val="Bezriadkovania"/>
        <w:rPr>
          <w:rFonts w:ascii="Bodoni MT" w:hAnsi="Bodoni MT"/>
          <w:b/>
          <w:i/>
        </w:rPr>
      </w:pPr>
    </w:p>
    <w:p w:rsidR="00F30544" w:rsidRDefault="00AD7249" w:rsidP="00AD7249">
      <w:pPr>
        <w:pStyle w:val="Bezriadkovania"/>
        <w:jc w:val="both"/>
        <w:rPr>
          <w:b/>
          <w:color w:val="000000"/>
          <w:sz w:val="32"/>
          <w:szCs w:val="32"/>
        </w:rPr>
      </w:pPr>
      <w:r w:rsidRPr="0065400B">
        <w:rPr>
          <w:rFonts w:ascii="Bodoni MT" w:hAnsi="Bodoni MT"/>
          <w:b/>
          <w:i/>
        </w:rPr>
        <w:t xml:space="preserve">„Projekt je spolufinancovaný Európskou úniou z prostriedkov </w:t>
      </w:r>
      <w:r>
        <w:rPr>
          <w:rFonts w:ascii="Bodoni MT" w:hAnsi="Bodoni MT"/>
          <w:b/>
          <w:i/>
        </w:rPr>
        <w:t xml:space="preserve"> Európskeho fondu </w:t>
      </w:r>
      <w:r w:rsidRPr="0065400B">
        <w:rPr>
          <w:rFonts w:ascii="Bodoni MT" w:hAnsi="Bodoni MT"/>
          <w:b/>
          <w:i/>
        </w:rPr>
        <w:t>regionálneho rozvoja a štátnym rozpo</w:t>
      </w:r>
      <w:r w:rsidRPr="0065400B">
        <w:rPr>
          <w:b/>
          <w:i/>
        </w:rPr>
        <w:t>č</w:t>
      </w:r>
      <w:r w:rsidRPr="0065400B">
        <w:rPr>
          <w:rFonts w:ascii="Bodoni MT" w:hAnsi="Bodoni MT"/>
          <w:b/>
          <w:i/>
        </w:rPr>
        <w:t>tom v rámci Programu cezhrani</w:t>
      </w:r>
      <w:r w:rsidRPr="0065400B">
        <w:rPr>
          <w:b/>
          <w:i/>
        </w:rPr>
        <w:t>č</w:t>
      </w:r>
      <w:r w:rsidRPr="0065400B">
        <w:rPr>
          <w:rFonts w:ascii="Bodoni MT" w:hAnsi="Bodoni MT"/>
          <w:b/>
          <w:i/>
        </w:rPr>
        <w:t>nej spolupráce Po</w:t>
      </w:r>
      <w:r w:rsidRPr="0065400B">
        <w:rPr>
          <w:b/>
          <w:i/>
        </w:rPr>
        <w:t>ľ</w:t>
      </w:r>
      <w:r w:rsidRPr="0065400B">
        <w:rPr>
          <w:rFonts w:ascii="Bodoni MT" w:hAnsi="Bodoni MT"/>
          <w:b/>
          <w:i/>
        </w:rPr>
        <w:t xml:space="preserve">sko – Slovenská republika 2007 – 2013, </w:t>
      </w:r>
      <w:proofErr w:type="spellStart"/>
      <w:r w:rsidRPr="0065400B">
        <w:rPr>
          <w:rFonts w:ascii="Bodoni MT" w:hAnsi="Bodoni MT"/>
          <w:b/>
          <w:i/>
        </w:rPr>
        <w:t>Mikroprojekty</w:t>
      </w:r>
      <w:proofErr w:type="spellEnd"/>
      <w:r w:rsidRPr="0065400B">
        <w:rPr>
          <w:rFonts w:ascii="Bodoni MT" w:hAnsi="Bodoni MT"/>
          <w:b/>
          <w:i/>
        </w:rPr>
        <w:t>“</w:t>
      </w:r>
      <w:r w:rsidR="00F30544">
        <w:rPr>
          <w:b/>
          <w:color w:val="000000"/>
          <w:sz w:val="32"/>
          <w:szCs w:val="32"/>
        </w:rPr>
        <w:t xml:space="preserve"> </w:t>
      </w:r>
    </w:p>
    <w:p w:rsidR="006650B8" w:rsidRDefault="003D6FCE" w:rsidP="00DC7D37">
      <w:pPr>
        <w:ind w:left="360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52" style="position:absolute;left:0;text-align:left;z-index:251657728" from="20.65pt,10.1pt" to="426.4pt,10.1pt" strokeweight="2.25pt"/>
        </w:pict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245"/>
        <w:gridCol w:w="2127"/>
      </w:tblGrid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 xml:space="preserve">1. </w:t>
            </w:r>
          </w:p>
        </w:tc>
        <w:tc>
          <w:tcPr>
            <w:tcW w:w="7245" w:type="dxa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:rsidR="00AD6B4F" w:rsidRDefault="005D583D" w:rsidP="000D216F">
            <w:pPr>
              <w:pStyle w:val="Odsekzoznamu"/>
              <w:ind w:left="0"/>
              <w:jc w:val="both"/>
            </w:pPr>
            <w:r>
              <w:t xml:space="preserve">V areáli Gymnázia Antona Bernoláka v Námestove bolo zrekonštruované viacúčelové ihrisko </w:t>
            </w:r>
            <w:r w:rsidR="000D216F">
              <w:t xml:space="preserve">spolu s </w:t>
            </w:r>
            <w:r>
              <w:t xml:space="preserve"> bežeckou dráhou. </w:t>
            </w:r>
          </w:p>
          <w:p w:rsidR="00CC0907" w:rsidRDefault="000D216F" w:rsidP="008E1838">
            <w:pPr>
              <w:pStyle w:val="Odsekzoznamu"/>
              <w:ind w:left="0"/>
              <w:jc w:val="both"/>
            </w:pPr>
            <w:r>
              <w:t xml:space="preserve">Stavba sa zmestila na pozemok v tvare obdĺžnika s dĺžkou 63,8 m. </w:t>
            </w:r>
            <w:r w:rsidR="008E1838">
              <w:t>Zistite šírku pozemku, ktorá je koreňom rovnice:</w:t>
            </w:r>
          </w:p>
          <w:p w:rsidR="008E1838" w:rsidRDefault="008E1838" w:rsidP="008E1838">
            <w:pPr>
              <w:pStyle w:val="Odsekzoznamu"/>
              <w:ind w:left="0"/>
              <w:jc w:val="both"/>
            </w:pPr>
            <w:r>
              <w:t xml:space="preserve"> </w:t>
            </w:r>
          </w:p>
          <w:p w:rsidR="008E1838" w:rsidRDefault="008E1838" w:rsidP="00CC0907">
            <w:pPr>
              <w:pStyle w:val="Odsekzoznamu"/>
              <w:ind w:left="0"/>
              <w:jc w:val="center"/>
            </w:pPr>
            <w:r>
              <w:t>5.x – 2.(5+10)</w:t>
            </w:r>
            <w:r w:rsidR="00CC0907">
              <w:t xml:space="preserve"> </w:t>
            </w:r>
            <w:r>
              <w:t>+ 2.5</w:t>
            </w:r>
            <w:r w:rsidR="00CC0907">
              <w:t xml:space="preserve"> </w:t>
            </w:r>
            <w:r>
              <w:t>+</w:t>
            </w:r>
            <w:r w:rsidR="00CC0907">
              <w:t xml:space="preserve"> </w:t>
            </w:r>
            <w:r>
              <w:t>20</w:t>
            </w:r>
            <w:r w:rsidR="00CC0907">
              <w:t xml:space="preserve"> </w:t>
            </w:r>
            <w:r>
              <w:t>=</w:t>
            </w:r>
            <w:r w:rsidR="00CC0907">
              <w:t xml:space="preserve"> 200</w:t>
            </w:r>
          </w:p>
          <w:p w:rsidR="008E1838" w:rsidRPr="006848DF" w:rsidRDefault="008E1838" w:rsidP="008E1838">
            <w:pPr>
              <w:pStyle w:val="Odsekzoznamu"/>
              <w:ind w:left="0"/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2AB2" w:rsidRPr="009166AC" w:rsidRDefault="00877F7D" w:rsidP="009166AC">
            <w:r>
              <w:rPr>
                <w:noProof/>
              </w:rPr>
              <w:drawing>
                <wp:inline distT="0" distB="0" distL="0" distR="0">
                  <wp:extent cx="1193800" cy="895350"/>
                  <wp:effectExtent l="19050" t="0" r="6350" b="0"/>
                  <wp:docPr id="30" name="irc_mi" descr="http://www.gabnam.edu.sk/pictures/budov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bnam.edu.sk/pictures/budov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rPr>
          <w:trHeight w:val="162"/>
        </w:trPr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  <w:vAlign w:val="center"/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2.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3C355E" w:rsidRDefault="00CC0907" w:rsidP="003C355E">
            <w:pPr>
              <w:rPr>
                <w:color w:val="000000"/>
              </w:rPr>
            </w:pPr>
            <w:r>
              <w:t xml:space="preserve">Na </w:t>
            </w:r>
            <w:r w:rsidR="003C355E">
              <w:t xml:space="preserve"> celé ihrisko bol položený veľmi kvalitný pružný povrch tartanového typu. Jeden meter štvorcový tohto povrchu stojí 54 </w:t>
            </w:r>
            <w:r w:rsidR="003C355E">
              <w:rPr>
                <w:color w:val="000000"/>
              </w:rPr>
              <w:t xml:space="preserve">€. </w:t>
            </w:r>
            <w:r w:rsidR="00CA415A">
              <w:rPr>
                <w:color w:val="000000"/>
              </w:rPr>
              <w:t xml:space="preserve">Tartan </w:t>
            </w:r>
            <w:r w:rsidR="003C355E">
              <w:rPr>
                <w:color w:val="000000"/>
              </w:rPr>
              <w:t xml:space="preserve">na celé ihrisko </w:t>
            </w:r>
            <w:r w:rsidR="00CA415A">
              <w:rPr>
                <w:color w:val="000000"/>
              </w:rPr>
              <w:t>zhltol 43 200 €. Akú plochu má ihrisko?</w:t>
            </w:r>
          </w:p>
          <w:p w:rsidR="00A42AB2" w:rsidRPr="005C392C" w:rsidRDefault="00A42AB2" w:rsidP="00FC59F7">
            <w:pPr>
              <w:tabs>
                <w:tab w:val="left" w:pos="709"/>
              </w:tabs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603" w:rsidRDefault="00AF0603" w:rsidP="00694711">
            <w:pPr>
              <w:rPr>
                <w:color w:val="000000"/>
              </w:rPr>
            </w:pPr>
          </w:p>
          <w:p w:rsidR="00A42AB2" w:rsidRPr="00694711" w:rsidRDefault="00694711" w:rsidP="00694711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49353"/>
                  <wp:effectExtent l="19050" t="0" r="0" b="0"/>
                  <wp:docPr id="25" name="Obrázok 8" descr="https://encrypted-tbn3.gstatic.com/images?q=tbn:ANd9GcRTIR5ujpYxq630ghlgh2XZZ4WQzzA3IQd5ygDj26lvM-W1YJEOsbtPRm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RTIR5ujpYxq630ghlgh2XZZ4WQzzA3IQd5ygDj26lvM-W1YJEOsbtPRm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9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3.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B0317B" w:rsidRDefault="00F93F60" w:rsidP="0057520A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t xml:space="preserve">Ihrisko je multifunkčné. Je pripravené na basketbal, volejbal i futbal. To si vyžaduje kopec čiar. Ak by sme spojili všetky čiary na ihrisku a vytvorili jednu, tak po zmeraní by sme dostali číslo 550,4 m. </w:t>
            </w:r>
            <w:r w:rsidR="00CA415A">
              <w:t xml:space="preserve">Kompletné vyznačenie </w:t>
            </w:r>
            <w:proofErr w:type="spellStart"/>
            <w:r w:rsidR="00CA415A">
              <w:t>čiarovania</w:t>
            </w:r>
            <w:proofErr w:type="spellEnd"/>
            <w:r w:rsidR="00CA415A">
              <w:t xml:space="preserve"> basketbalových, volejbalových a futbalového ihriska</w:t>
            </w:r>
            <w:r>
              <w:t xml:space="preserve"> stálo </w:t>
            </w:r>
            <w:r w:rsidR="00D24F7A">
              <w:t>3577,6</w:t>
            </w:r>
            <w:r>
              <w:t xml:space="preserve"> </w:t>
            </w:r>
            <w:r>
              <w:rPr>
                <w:color w:val="000000"/>
              </w:rPr>
              <w:t xml:space="preserve">€. </w:t>
            </w:r>
          </w:p>
          <w:p w:rsidR="00F93F60" w:rsidRPr="006848DF" w:rsidRDefault="00F93F60" w:rsidP="0057520A">
            <w:pPr>
              <w:tabs>
                <w:tab w:val="left" w:pos="709"/>
              </w:tabs>
              <w:jc w:val="both"/>
            </w:pPr>
            <w:r>
              <w:rPr>
                <w:color w:val="000000"/>
              </w:rPr>
              <w:t>Koľko stál nástrek jedného metra čiary?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112B" w:rsidRDefault="0009112B" w:rsidP="00934C37">
            <w:pPr>
              <w:jc w:val="center"/>
              <w:rPr>
                <w:color w:val="000000"/>
              </w:rPr>
            </w:pPr>
          </w:p>
          <w:p w:rsidR="00A42AB2" w:rsidRPr="00934C37" w:rsidRDefault="00694711" w:rsidP="00934C37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3" name="irc_mi" descr="http://www.pesmenpol.sk/photos/towary/130/131218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smenpol.sk/photos/towary/130/131218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4.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0294" w:rsidRDefault="00F93F60" w:rsidP="00905734">
            <w:pPr>
              <w:tabs>
                <w:tab w:val="left" w:pos="709"/>
              </w:tabs>
              <w:jc w:val="both"/>
            </w:pPr>
            <w:r>
              <w:t xml:space="preserve">Aj ihrisko má svoj nábytok. Aký? No predsa basketbalové koše, volejbalové konštrukcie a futbalové bránky. </w:t>
            </w:r>
            <w:r w:rsidR="002C0294">
              <w:t>Basketbalový kôš stoj</w:t>
            </w:r>
            <w:r w:rsidR="00694711">
              <w:t>í 1000 </w:t>
            </w:r>
            <w:r w:rsidR="002C0294">
              <w:rPr>
                <w:color w:val="000000"/>
              </w:rPr>
              <w:t xml:space="preserve">€. Volejbalová konštrukcia je o polovicu lacnejšia ako basketbalový kôš. Futbalová bránka je zase štyrikrát drahšia ako volejbalová konštrukcia. </w:t>
            </w:r>
            <w:r w:rsidR="002C0294">
              <w:t>Koľko sme zaplatili za nábytok, ak na ihrisku sú 4 basketbalové koše, 2 volejbalové konštrukcie a 2 futbalové bránky?</w:t>
            </w:r>
          </w:p>
          <w:p w:rsidR="00A42AB2" w:rsidRPr="00F0465C" w:rsidRDefault="00F93F60" w:rsidP="00905734">
            <w:pPr>
              <w:tabs>
                <w:tab w:val="left" w:pos="709"/>
              </w:tabs>
              <w:jc w:val="both"/>
            </w:pPr>
            <w:r>
              <w:t xml:space="preserve"> 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2C0294" w:rsidP="00934C37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794262"/>
                  <wp:effectExtent l="19050" t="0" r="0" b="0"/>
                  <wp:docPr id="18" name="irc_mi" descr="http://ucmehrou.wbl.sk/bran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cmehrou.wbl.sk/bran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4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5.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F1EA6" w:rsidRDefault="00745491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Ihrisko mohlo vzniknúť vďaka projektu. Projekt je jedna obrovská kopa papiera. Tejto kope šéfuje pani profesorka </w:t>
            </w:r>
            <w:proofErr w:type="spellStart"/>
            <w:r>
              <w:rPr>
                <w:color w:val="000000"/>
              </w:rPr>
              <w:t>Dopaterová</w:t>
            </w:r>
            <w:proofErr w:type="spellEnd"/>
            <w:r>
              <w:rPr>
                <w:color w:val="000000"/>
              </w:rPr>
              <w:t>. Svoju prácu nám priblížila takto:</w:t>
            </w:r>
          </w:p>
          <w:p w:rsidR="00745491" w:rsidRDefault="00B31B6E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745491">
              <w:rPr>
                <w:color w:val="000000"/>
              </w:rPr>
              <w:t>Predstavte si, že  papiere sú prv</w:t>
            </w:r>
            <w:r w:rsidR="00DB1C5D">
              <w:rPr>
                <w:color w:val="000000"/>
              </w:rPr>
              <w:t>o</w:t>
            </w:r>
            <w:r w:rsidR="00745491">
              <w:rPr>
                <w:color w:val="000000"/>
              </w:rPr>
              <w:t>ky, plná miska je hotový projekt a</w:t>
            </w:r>
            <w:r>
              <w:rPr>
                <w:color w:val="000000"/>
              </w:rPr>
              <w:t> termín odovzdania je 12:00.</w:t>
            </w:r>
          </w:p>
          <w:p w:rsidR="00B31B6E" w:rsidRDefault="00B31B6E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rPr>
                <w:color w:val="000000"/>
              </w:rPr>
              <w:t>Potom je to takto:</w:t>
            </w:r>
          </w:p>
          <w:p w:rsidR="00B31B6E" w:rsidRDefault="00745491" w:rsidP="00745491">
            <w:pPr>
              <w:tabs>
                <w:tab w:val="left" w:pos="709"/>
                <w:tab w:val="left" w:pos="1122"/>
              </w:tabs>
            </w:pPr>
            <w:r>
              <w:t xml:space="preserve">Prvoky v miske sa delia každú minútu na dva, z ktorých každý má rovnaký objem ako ten pôvodný. Miska </w:t>
            </w:r>
            <w:r w:rsidR="00B31B6E">
              <w:t>má byť plná vždy o 12:</w:t>
            </w:r>
            <w:r>
              <w:t>00.</w:t>
            </w:r>
            <w:r w:rsidR="00B31B6E">
              <w:t>“</w:t>
            </w:r>
          </w:p>
          <w:p w:rsidR="00745491" w:rsidRPr="00934C37" w:rsidRDefault="00745491" w:rsidP="00745491">
            <w:pPr>
              <w:tabs>
                <w:tab w:val="left" w:pos="709"/>
                <w:tab w:val="left" w:pos="1122"/>
              </w:tabs>
              <w:rPr>
                <w:color w:val="000000"/>
              </w:rPr>
            </w:pPr>
            <w:r>
              <w:br/>
              <w:t xml:space="preserve">Kedy bola </w:t>
            </w:r>
            <w:r w:rsidR="00B31B6E">
              <w:t>miska plná z polovice</w:t>
            </w:r>
            <w:r>
              <w:t>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160AFB" w:rsidP="00160AFB">
            <w:pPr>
              <w:jc w:val="center"/>
              <w:rPr>
                <w:color w:val="000000"/>
              </w:rPr>
            </w:pPr>
            <w:r w:rsidRPr="00160AFB">
              <w:rPr>
                <w:noProof/>
                <w:color w:val="000000"/>
              </w:rPr>
              <w:drawing>
                <wp:inline distT="0" distB="0" distL="0" distR="0">
                  <wp:extent cx="832939" cy="847725"/>
                  <wp:effectExtent l="19050" t="0" r="5261" b="0"/>
                  <wp:docPr id="10" name="Obrázok 58" descr="https://encrypted-tbn0.gstatic.com/images?q=tbn:ANd9GcR5ez_FF-HNh53AO2ICgsDMfHpkn1MDAbIHtesrY9iy3fCbmPK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ncrypted-tbn0.gstatic.com/images?q=tbn:ANd9GcR5ez_FF-HNh53AO2ICgsDMfHpkn1MDAbIHtesrY9iy3fCbmPK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1556" t="11556" r="13333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42AB2" w:rsidRPr="00934C37" w:rsidRDefault="00A42AB2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42AB2" w:rsidRPr="00934C37" w:rsidRDefault="00A42AB2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2AB2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A42AB2" w:rsidRPr="00934C37" w:rsidRDefault="00167363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6.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5E7713" w:rsidRDefault="00B31B6E" w:rsidP="005E7713">
            <w:pPr>
              <w:tabs>
                <w:tab w:val="left" w:pos="709"/>
              </w:tabs>
              <w:jc w:val="both"/>
            </w:pPr>
            <w:r>
              <w:t xml:space="preserve">Ak má byť projekt úspešný, tak musí </w:t>
            </w:r>
            <w:r w:rsidR="005E7713">
              <w:t>obstáť v boji</w:t>
            </w:r>
            <w:r>
              <w:t xml:space="preserve"> s</w:t>
            </w:r>
            <w:r w:rsidR="005E7713">
              <w:t> </w:t>
            </w:r>
            <w:r>
              <w:t>konkurenciou</w:t>
            </w:r>
            <w:r w:rsidR="005E7713">
              <w:t xml:space="preserve"> a byrokraciou. Tento boj sa často mení na bludný kruh, ktorý </w:t>
            </w:r>
            <w:r w:rsidR="00877F7D">
              <w:t>sa</w:t>
            </w:r>
            <w:r w:rsidR="00EE637C">
              <w:t xml:space="preserve"> len tak ľahko </w:t>
            </w:r>
            <w:r w:rsidR="00877F7D">
              <w:t xml:space="preserve"> </w:t>
            </w:r>
            <w:r w:rsidR="005E7713">
              <w:t xml:space="preserve">prelomiť </w:t>
            </w:r>
            <w:r w:rsidR="00EE637C">
              <w:t>nedá. Preto sa musí žiadať o radu</w:t>
            </w:r>
            <w:r w:rsidR="005E7713">
              <w:t xml:space="preserve"> </w:t>
            </w:r>
            <w:r w:rsidR="00877F7D">
              <w:t xml:space="preserve"> </w:t>
            </w:r>
            <w:r w:rsidR="005E7713">
              <w:t>m</w:t>
            </w:r>
            <w:r w:rsidR="00EE637C">
              <w:t>údry starec, ktorý poradil aj šejkovým synom</w:t>
            </w:r>
            <w:r w:rsidR="00877F7D">
              <w:t>:</w:t>
            </w:r>
          </w:p>
          <w:p w:rsidR="00A42AB2" w:rsidRPr="00934C37" w:rsidRDefault="00B31B6E" w:rsidP="005E7713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t xml:space="preserve">Šejk mal dvoch synov. Na smrteľnej posteli im povedal, že dedičstvo získa ten z nich, koho ťava dôjde do mesta ako druhá (z oboch tiav). A tak sa synovia vydali z domovskej oázy na cestu do mesta. Po troch dňoch pomalého </w:t>
            </w:r>
            <w:proofErr w:type="spellStart"/>
            <w:r>
              <w:t>poflakovania</w:t>
            </w:r>
            <w:proofErr w:type="spellEnd"/>
            <w:r>
              <w:t xml:space="preserve"> na ceste stretli starca (samozrejme mimoriadne múdreho). Keď mu povedali o svojom trápení, niečo im poradil. Hneď potom vyskočili obaja na ťavy a uháňali k mestu.</w:t>
            </w:r>
            <w:r>
              <w:br/>
              <w:t>Čo im poradil?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C5413" w:rsidRDefault="00CC5413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C5413" w:rsidRDefault="00CC5413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42AB2" w:rsidRPr="00934C37" w:rsidRDefault="005E7713" w:rsidP="0093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832354"/>
                  <wp:effectExtent l="19050" t="0" r="9525" b="0"/>
                  <wp:docPr id="27" name="Obrázok 11" descr="https://encrypted-tbn3.gstatic.com/images?q=tbn:ANd9GcQpkKRKxJ7Rcu0UZ841u_Y_4nnFQB4dopAlyoFp3mFOAPb91a3l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QpkKRKxJ7Rcu0UZ841u_Y_4nnFQB4dopAlyoFp3mFOAPb91a3l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7.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B64A2B" w:rsidRDefault="007A4D3B" w:rsidP="00190D2C">
            <w:pPr>
              <w:tabs>
                <w:tab w:val="left" w:pos="709"/>
              </w:tabs>
              <w:jc w:val="both"/>
            </w:pPr>
            <w:r>
              <w:t xml:space="preserve">Pred kolaudáciou na ihrisko nesmel vstúpiť nikto. Pán profesor </w:t>
            </w:r>
            <w:proofErr w:type="spellStart"/>
            <w:r>
              <w:t>Bojnák</w:t>
            </w:r>
            <w:proofErr w:type="spellEnd"/>
            <w:r>
              <w:t xml:space="preserve"> však niekoho pristihol a vyfotografoval. Keď sme sa ho pýtali</w:t>
            </w:r>
            <w:r w:rsidR="00DB1C5D">
              <w:t>,</w:t>
            </w:r>
            <w:r>
              <w:t xml:space="preserve"> kto je na fotografii odpovedal takto:</w:t>
            </w:r>
          </w:p>
          <w:p w:rsidR="007A4D3B" w:rsidRPr="006848DF" w:rsidRDefault="007A4D3B" w:rsidP="00190D2C">
            <w:pPr>
              <w:tabs>
                <w:tab w:val="left" w:pos="709"/>
              </w:tabs>
              <w:jc w:val="both"/>
            </w:pPr>
            <w:r>
              <w:t>„Nemám žiadnych súrodencov a otec toho muža na fotografii je syn môjho otca.“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7A4D3B" w:rsidP="00934C37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01080" cy="876300"/>
                  <wp:effectExtent l="19050" t="0" r="0" b="0"/>
                  <wp:docPr id="28" name="irc_mi" descr="http://digi-foto.sk/fajly/recenzie-2007/fuji-s6500-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gi-foto.sk/fajly/recenzie-2007/fuji-s6500-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2155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934C3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8.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1B7957" w:rsidRDefault="001E67A3" w:rsidP="0057520A">
            <w:pPr>
              <w:tabs>
                <w:tab w:val="left" w:pos="709"/>
              </w:tabs>
            </w:pPr>
            <w:r>
              <w:t>Ihrisko bude skolaudované a hneď aj pokrstené viacerými súťažami. Súťažiť sa bude v 12 disciplínach</w:t>
            </w:r>
            <w:r w:rsidR="001B7957">
              <w:t>, pričom</w:t>
            </w:r>
            <w:r>
              <w:t xml:space="preserve"> </w:t>
            </w:r>
            <w:r w:rsidR="001B7957">
              <w:t xml:space="preserve">každý súťažiaci môže súťažiť len v jednej disciplíne. </w:t>
            </w:r>
          </w:p>
          <w:p w:rsidR="000D7DD5" w:rsidRDefault="001E67A3" w:rsidP="0057520A">
            <w:pPr>
              <w:tabs>
                <w:tab w:val="left" w:pos="709"/>
              </w:tabs>
            </w:pPr>
            <w:r>
              <w:t xml:space="preserve">V košíku máme 12 </w:t>
            </w:r>
            <w:r w:rsidR="001B7957">
              <w:t>pohárov pre víťazov</w:t>
            </w:r>
            <w:r>
              <w:t xml:space="preserve">. </w:t>
            </w:r>
          </w:p>
          <w:p w:rsidR="001E67A3" w:rsidRPr="006848DF" w:rsidRDefault="001E67A3" w:rsidP="001B7957">
            <w:pPr>
              <w:tabs>
                <w:tab w:val="left" w:pos="709"/>
              </w:tabs>
            </w:pPr>
            <w:r>
              <w:t xml:space="preserve">Viete, ako ich treba rozdať </w:t>
            </w:r>
            <w:r w:rsidR="001B7957">
              <w:t>12 víťazom, aby každý dostal</w:t>
            </w:r>
            <w:r>
              <w:t xml:space="preserve"> </w:t>
            </w:r>
            <w:r w:rsidR="001B7957">
              <w:t>práve jeden celý pohár</w:t>
            </w:r>
            <w:r>
              <w:t xml:space="preserve">, a aby 1 </w:t>
            </w:r>
            <w:r w:rsidR="001B7957">
              <w:t>pohár</w:t>
            </w:r>
            <w:r w:rsidR="00DB1C5D">
              <w:t xml:space="preserve"> zostal</w:t>
            </w:r>
            <w:r>
              <w:t xml:space="preserve"> v košíku?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1B7957" w:rsidP="001B79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9279" cy="1200150"/>
                  <wp:effectExtent l="19050" t="0" r="2721" b="0"/>
                  <wp:docPr id="31" name="Obrázok 20" descr="https://encrypted-tbn3.gstatic.com/images?q=tbn:ANd9GcS3QelbvIypo7-JxnHiEb_MpP-Rm7ptjcRg_IgFS539dGl2aUcz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3QelbvIypo7-JxnHiEb_MpP-Rm7ptjcRg_IgFS539dGl2aUcz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9048" r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79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934C37">
            <w:pPr>
              <w:pStyle w:val="Normlnywebov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9.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2225A" w:rsidRPr="00934C37" w:rsidRDefault="002E2855" w:rsidP="002E2855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t xml:space="preserve">Pri slávnostnom otvorení ihriska bude asistovať spolu </w:t>
            </w:r>
            <w:r w:rsidR="001B7957">
              <w:t xml:space="preserve">100 </w:t>
            </w:r>
            <w:r>
              <w:t xml:space="preserve">žiakov takto: </w:t>
            </w:r>
            <w:r w:rsidR="001B7957">
              <w:t xml:space="preserve">70 </w:t>
            </w:r>
            <w:r>
              <w:t>žiakov</w:t>
            </w:r>
            <w:r w:rsidR="001B7957">
              <w:t xml:space="preserve"> </w:t>
            </w:r>
            <w:r>
              <w:t>bude súťažiť</w:t>
            </w:r>
            <w:r w:rsidR="001B7957">
              <w:t xml:space="preserve">, 75 </w:t>
            </w:r>
            <w:r>
              <w:t>žiakov bude povzbudzovať</w:t>
            </w:r>
            <w:r w:rsidR="001B7957">
              <w:t xml:space="preserve">, 85 </w:t>
            </w:r>
            <w:r>
              <w:t>žiakov bude vystupovať v kultúrnom programe</w:t>
            </w:r>
            <w:r w:rsidR="001B7957">
              <w:t xml:space="preserve"> a 80 </w:t>
            </w:r>
            <w:r>
              <w:t>sa bude venovať žiakom z Poľska</w:t>
            </w:r>
            <w:r w:rsidR="001B7957">
              <w:t xml:space="preserve">. </w:t>
            </w:r>
            <w:r w:rsidR="001B7957">
              <w:br/>
              <w:t xml:space="preserve">Aký je minimálny počet </w:t>
            </w:r>
            <w:r>
              <w:t>žiakov</w:t>
            </w:r>
            <w:r w:rsidR="001B7957">
              <w:t xml:space="preserve">, ktorí </w:t>
            </w:r>
            <w:r>
              <w:t>budú aj povzbudzovať, aj súťažiť, aj vystupovať v kultúrnom programe aj sa venovať študentom z Poľska</w:t>
            </w:r>
            <w:r w:rsidR="001B7957">
              <w:t>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2E2855" w:rsidRDefault="002E2855" w:rsidP="00934C37">
            <w:pPr>
              <w:jc w:val="center"/>
              <w:rPr>
                <w:sz w:val="144"/>
                <w:szCs w:val="144"/>
              </w:rPr>
            </w:pPr>
            <w:r w:rsidRPr="002E2855">
              <w:rPr>
                <w:sz w:val="144"/>
                <w:szCs w:val="144"/>
              </w:rPr>
              <w:t>?</w:t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10.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B30F49" w:rsidRPr="00985053" w:rsidRDefault="002E2855" w:rsidP="00B30F49">
            <w:pPr>
              <w:jc w:val="both"/>
            </w:pPr>
            <w:r>
              <w:t>Vie</w:t>
            </w:r>
            <w:r w:rsidR="00B30F49">
              <w:t>te povedať</w:t>
            </w:r>
            <w:r w:rsidR="00DB1C5D">
              <w:t>,</w:t>
            </w:r>
            <w:r w:rsidR="00B30F49">
              <w:t xml:space="preserve"> aké bude skóre volejbalového zápasu medzi GAB Námestovo a Lipnicou ešte pred jeho začiatkom?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B30F49" w:rsidP="00B30F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19050" t="0" r="0" b="0"/>
                  <wp:docPr id="32" name="irc_mi" descr="http://st.fri.uniza.sk/%7Eolsiak/images/voleyb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.fri.uniza.sk/%7Eolsiak/images/voleyb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11.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A2225A" w:rsidRDefault="006E327C" w:rsidP="006E327C">
            <w:pPr>
              <w:tabs>
                <w:tab w:val="left" w:pos="318"/>
              </w:tabs>
              <w:jc w:val="both"/>
            </w:pPr>
            <w:r>
              <w:t>Predstavte si, že slávnostné otvorenie chce prekaziť zákerný</w:t>
            </w:r>
            <w:r w:rsidR="00DB1C5D">
              <w:t>,</w:t>
            </w:r>
            <w:r>
              <w:t xml:space="preserve"> ale hravý záškodník. Ukradne kľúče od ihriska a skryje ich do jednej z troch škatúľ. Na základe nápisov na škatuliach, z ktorých je </w:t>
            </w:r>
            <w:r w:rsidRPr="006E327C">
              <w:rPr>
                <w:b/>
              </w:rPr>
              <w:t>najviac</w:t>
            </w:r>
            <w:r>
              <w:t xml:space="preserve"> jeden pravdivý, určite, v ktorej škatuli sú skryté kľúče a zachráňte slávnosť.</w:t>
            </w:r>
          </w:p>
          <w:p w:rsidR="00E368A4" w:rsidRDefault="003D6FCE" w:rsidP="006E327C">
            <w:pPr>
              <w:rPr>
                <w:b/>
                <w:bCs/>
              </w:rPr>
            </w:pPr>
            <w:r w:rsidRPr="003D6FCE">
              <w:rPr>
                <w:noProof/>
              </w:rPr>
              <w:pict>
                <v:rect id="_x0000_s1056" style="position:absolute;margin-left:136.7pt;margin-top:12.85pt;width:156.75pt;height:36.85pt;z-index:251666944">
                  <v:textbox style="mso-next-textbox:#_x0000_s1056">
                    <w:txbxContent>
                      <w:p w:rsidR="007D3360" w:rsidRPr="006E327C" w:rsidRDefault="007D3360" w:rsidP="00E368A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Olovená</w:t>
                        </w:r>
                        <w:r w:rsidRPr="006E327C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škatuľa</w:t>
                        </w:r>
                        <w:r w:rsidRPr="006E327C">
                          <w:br/>
                        </w:r>
                        <w:r>
                          <w:t>Kľúče nie sú v zlatej škatuli</w:t>
                        </w:r>
                        <w:r w:rsidRPr="006E327C">
                          <w:t>.</w:t>
                        </w:r>
                      </w:p>
                      <w:p w:rsidR="007D3360" w:rsidRDefault="007D3360" w:rsidP="00E368A4"/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53" style="position:absolute;margin-left:-4.3pt;margin-top:12.95pt;width:132.75pt;height:36.8pt;z-index:251664896">
                  <v:textbox style="mso-next-textbox:#_x0000_s1053">
                    <w:txbxContent>
                      <w:p w:rsidR="007D3360" w:rsidRPr="006E327C" w:rsidRDefault="007D3360" w:rsidP="006E327C">
                        <w:pPr>
                          <w:jc w:val="center"/>
                        </w:pPr>
                        <w:r w:rsidRPr="006E327C">
                          <w:rPr>
                            <w:b/>
                            <w:bCs/>
                          </w:rPr>
                          <w:t xml:space="preserve">Zlatá </w:t>
                        </w:r>
                        <w:r>
                          <w:rPr>
                            <w:b/>
                            <w:bCs/>
                          </w:rPr>
                          <w:t>škatuľa</w:t>
                        </w:r>
                        <w:r w:rsidRPr="006E327C">
                          <w:br/>
                        </w:r>
                        <w:r>
                          <w:t>Kľúče sú v tejto škatuli</w:t>
                        </w:r>
                        <w:r w:rsidRPr="006E327C">
                          <w:t>.</w:t>
                        </w:r>
                      </w:p>
                      <w:p w:rsidR="007D3360" w:rsidRDefault="007D3360"/>
                    </w:txbxContent>
                  </v:textbox>
                </v:rect>
              </w:pict>
            </w:r>
          </w:p>
          <w:p w:rsidR="006E327C" w:rsidRPr="006E327C" w:rsidRDefault="006E327C" w:rsidP="006E327C">
            <w:r w:rsidRPr="006E327C">
              <w:t xml:space="preserve"> </w:t>
            </w:r>
          </w:p>
          <w:p w:rsidR="00E368A4" w:rsidRDefault="00E368A4" w:rsidP="006E327C">
            <w:r>
              <w:br/>
            </w:r>
          </w:p>
          <w:p w:rsidR="00E368A4" w:rsidRDefault="003D6FCE" w:rsidP="006E327C">
            <w:r w:rsidRPr="003D6FCE">
              <w:rPr>
                <w:rFonts w:ascii="Arial" w:hAnsi="Arial" w:cs="Arial"/>
                <w:noProof/>
                <w:color w:val="000000"/>
              </w:rPr>
              <w:pict>
                <v:rect id="_x0000_s1055" style="position:absolute;margin-left:54.2pt;margin-top:.55pt;width:153pt;height:36.85pt;z-index:251665920">
                  <v:textbox style="mso-next-textbox:#_x0000_s1055">
                    <w:txbxContent>
                      <w:p w:rsidR="007D3360" w:rsidRPr="006E327C" w:rsidRDefault="007D3360" w:rsidP="00E368A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Strieborná</w:t>
                        </w:r>
                        <w:r w:rsidRPr="006E327C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škatuľa</w:t>
                        </w:r>
                        <w:r w:rsidRPr="006E327C">
                          <w:br/>
                        </w:r>
                        <w:r>
                          <w:t>Kľúče nie sú v tejto škatuli</w:t>
                        </w:r>
                        <w:r w:rsidRPr="006E327C">
                          <w:t>.</w:t>
                        </w:r>
                      </w:p>
                      <w:p w:rsidR="007D3360" w:rsidRDefault="007D3360" w:rsidP="00E368A4"/>
                    </w:txbxContent>
                  </v:textbox>
                </v:rect>
              </w:pict>
            </w:r>
          </w:p>
          <w:p w:rsidR="006E327C" w:rsidRPr="006E327C" w:rsidRDefault="006E327C" w:rsidP="006E327C">
            <w:r w:rsidRPr="006E327C">
              <w:t xml:space="preserve"> </w:t>
            </w:r>
          </w:p>
          <w:p w:rsidR="006E327C" w:rsidRDefault="006E327C" w:rsidP="006E327C">
            <w:pPr>
              <w:tabs>
                <w:tab w:val="left" w:pos="318"/>
              </w:tabs>
              <w:jc w:val="both"/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182AA0" w:rsidRDefault="00182AA0" w:rsidP="00E368A4">
            <w:pPr>
              <w:rPr>
                <w:rFonts w:ascii="Arial" w:hAnsi="Arial" w:cs="Arial"/>
                <w:color w:val="000000"/>
              </w:rPr>
            </w:pPr>
          </w:p>
          <w:p w:rsidR="00B057A5" w:rsidRDefault="00E368A4" w:rsidP="00934C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864235" cy="1169282"/>
                  <wp:effectExtent l="19050" t="0" r="0" b="0"/>
                  <wp:docPr id="33" name="irc_mi" descr="http://www.mojandroid.sk/wp-content/uploads/2013/08/K%C4%BE%C3%BA%C4%8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jandroid.sk/wp-content/uploads/2013/08/K%C4%BE%C3%BA%C4%8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47" cy="117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40331" w:rsidRPr="00934C37" w:rsidRDefault="00D40331" w:rsidP="00934C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lastRenderedPageBreak/>
              <w:t>12.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8D0AB4" w:rsidRDefault="008D0AB4" w:rsidP="00F30544">
            <w:pPr>
              <w:tabs>
                <w:tab w:val="left" w:pos="318"/>
              </w:tabs>
              <w:jc w:val="both"/>
            </w:pPr>
            <w:r>
              <w:t>Predstavte si, že ste riaditeľ a p</w:t>
            </w:r>
            <w:r w:rsidR="00946AC6">
              <w:t xml:space="preserve">red </w:t>
            </w:r>
            <w:r>
              <w:t xml:space="preserve">vami ležia </w:t>
            </w:r>
            <w:r w:rsidR="00946AC6">
              <w:t xml:space="preserve">tri </w:t>
            </w:r>
            <w:r>
              <w:t>obálky</w:t>
            </w:r>
            <w:r w:rsidR="00946AC6">
              <w:t xml:space="preserve">. </w:t>
            </w:r>
            <w:r>
              <w:t xml:space="preserve">V prvej sú peniaze iba na </w:t>
            </w:r>
            <w:r w:rsidR="00946AC6">
              <w:t xml:space="preserve">oporný múr. </w:t>
            </w:r>
            <w:r>
              <w:t xml:space="preserve">V druhej na oporný múr a atletickú dráhu. V tretej na múr, dráhu a ihrisko. </w:t>
            </w:r>
          </w:p>
          <w:p w:rsidR="00946AC6" w:rsidRPr="00946AC6" w:rsidRDefault="008D0AB4" w:rsidP="00F30544">
            <w:pPr>
              <w:tabs>
                <w:tab w:val="left" w:pos="318"/>
              </w:tabs>
              <w:jc w:val="both"/>
            </w:pPr>
            <w:r>
              <w:t xml:space="preserve">Ak poviete pravdivý výrok, dostanete jednu obálku, nikto však nestanovil ktorú. Ak poviete nepravdivý výrok, nedostanete nič. </w:t>
            </w:r>
            <w:r>
              <w:br/>
              <w:t>Ktorý výrok vám zaručí zisk tretej obálky?</w:t>
            </w:r>
          </w:p>
          <w:p w:rsidR="004B7E5C" w:rsidRPr="00934C37" w:rsidRDefault="004B7E5C" w:rsidP="0081701C">
            <w:pPr>
              <w:tabs>
                <w:tab w:val="left" w:pos="318"/>
              </w:tabs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164D" w:rsidRDefault="009F164D" w:rsidP="008D0AB4"/>
          <w:p w:rsidR="00D40331" w:rsidRDefault="008D0AB4" w:rsidP="0093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738480"/>
                  <wp:effectExtent l="19050" t="0" r="0" b="0"/>
                  <wp:docPr id="34" name="Obrázok 29" descr="https://encrypted-tbn2.gstatic.com/images?q=tbn:ANd9GcRtVLRXZ2s-M5Et8nXoYQOIGSBFnLleWORd5QLJN-V1H9EHlq4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2.gstatic.com/images?q=tbn:ANd9GcRtVLRXZ2s-M5Et8nXoYQOIGSBFnLleWORd5QLJN-V1H9EHlq4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D40331" w:rsidRPr="00934C37" w:rsidRDefault="00D40331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Pr="00934C37" w:rsidRDefault="00D40331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D40331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D40331" w:rsidRPr="00934C37" w:rsidRDefault="00D40331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13.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A729D" w:rsidRDefault="00BC6F2A" w:rsidP="00BC6F2A">
            <w:r>
              <w:t>V rámci projektu sa podarilo kúpiť aj</w:t>
            </w:r>
            <w:r w:rsidR="008D0AB4">
              <w:t xml:space="preserve"> 27 </w:t>
            </w:r>
            <w:r>
              <w:t>volejbalových lôpt</w:t>
            </w:r>
            <w:r w:rsidR="008D0AB4">
              <w:t>. Jedna je</w:t>
            </w:r>
            <w:r>
              <w:t xml:space="preserve"> ale </w:t>
            </w:r>
            <w:r w:rsidR="008D0AB4">
              <w:t xml:space="preserve"> trocha ťažšia než ostatné. </w:t>
            </w:r>
            <w:r w:rsidR="008D0AB4">
              <w:br/>
              <w:t>Koľko</w:t>
            </w:r>
            <w:r w:rsidR="000F73BE">
              <w:t xml:space="preserve"> krát  treba vážiť</w:t>
            </w:r>
            <w:r w:rsidR="008D0AB4">
              <w:t xml:space="preserve"> (minimál</w:t>
            </w:r>
            <w:r>
              <w:t>ne) aby sme určili túto loptu</w:t>
            </w:r>
            <w:r w:rsidR="008D0AB4">
              <w:t>.</w:t>
            </w:r>
          </w:p>
          <w:p w:rsidR="000F73BE" w:rsidRDefault="000F73BE" w:rsidP="00BC6F2A">
            <w:r>
              <w:t>Váženie realizujeme na rovnoramenných váhach.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40331" w:rsidRDefault="000F73BE" w:rsidP="0093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72" cy="962025"/>
                  <wp:effectExtent l="19050" t="0" r="0" b="0"/>
                  <wp:docPr id="47" name="Obrázok 47" descr="https://encrypted-tbn2.gstatic.com/images?q=tbn:ANd9GcQJGprMomAVdD7S2gX2rnaCQPlNHLNL0R4edeTazw3CQIf3pHQF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2.gstatic.com/images?q=tbn:ANd9GcQJGprMomAVdD7S2gX2rnaCQPlNHLNL0R4edeTazw3CQIf3pHQF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7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14.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517F43" w:rsidRDefault="00517F43" w:rsidP="00517F43">
            <w:r>
              <w:t xml:space="preserve">Aká by to bolo slávnostné otvorenie bez kvetov? </w:t>
            </w:r>
          </w:p>
          <w:p w:rsidR="002C5C9E" w:rsidRDefault="00BC6F2A" w:rsidP="00517F43">
            <w:r>
              <w:t xml:space="preserve">Koľko kvetov </w:t>
            </w:r>
            <w:r w:rsidR="00517F43">
              <w:t>sme kúpili</w:t>
            </w:r>
            <w:r>
              <w:t>, ak: všetky okrem dvoch sú ruže, všetky okrem dvoch sú tulipány a všetky kvety okrem dvoch sú sedmokrásky?</w:t>
            </w:r>
            <w:r>
              <w:br/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517F43" w:rsidP="0051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0436" cy="885825"/>
                  <wp:effectExtent l="19050" t="0" r="8714" b="0"/>
                  <wp:docPr id="36" name="Obrázok 35" descr="https://encrypted-tbn3.gstatic.com/images?q=tbn:ANd9GcRG8lDIvqc3my1Ymt1gBYo1FJ5MAHlcrUif7sdX5yQy6Aa74n6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3.gstatic.com/images?q=tbn:ANd9GcRG8lDIvqc3my1Ymt1gBYo1FJ5MAHlcrUif7sdX5yQy6Aa74n6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3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15.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5440E4" w:rsidRDefault="00517F43" w:rsidP="00D707F4">
            <w:r>
              <w:t>Pri konečnom zúčtovan</w:t>
            </w:r>
            <w:r w:rsidR="005440E4">
              <w:t xml:space="preserve">í projektu vznikla chyba. Sekretárky zistili, že chyba je v tomto výraze: </w:t>
            </w:r>
          </w:p>
          <w:p w:rsidR="005440E4" w:rsidRDefault="00517F43" w:rsidP="00D707F4">
            <w:r>
              <w:t xml:space="preserve"> </w:t>
            </w:r>
          </w:p>
          <w:p w:rsidR="005440E4" w:rsidRDefault="00517F43" w:rsidP="005440E4">
            <w:pPr>
              <w:jc w:val="center"/>
            </w:pPr>
            <w:r>
              <w:t>101 - 102 = 1</w:t>
            </w:r>
          </w:p>
          <w:p w:rsidR="005440E4" w:rsidRDefault="005440E4" w:rsidP="005440E4"/>
          <w:p w:rsidR="002C5C9E" w:rsidRDefault="005440E4" w:rsidP="005440E4">
            <w:r>
              <w:t xml:space="preserve">Presuňte vo výraze </w:t>
            </w:r>
            <w:r w:rsidR="00517F43">
              <w:t>jednu číslicu tak, aby platila rovnosť</w:t>
            </w:r>
            <w:r>
              <w:t xml:space="preserve"> a rozpočet bol správne zúčtovaný.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CC4B2E" w:rsidRDefault="005440E4" w:rsidP="00934C3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76834" cy="1162050"/>
                  <wp:effectExtent l="19050" t="0" r="4266" b="0"/>
                  <wp:docPr id="38" name="irc_mi" descr="http://static-p4.fotolia.com/jpg/00/25/53/97/400_F_25539756_USs6dLYclAbk70NJmg80M69kUB0wRi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-p4.fotolia.com/jpg/00/25/53/97/400_F_25539756_USs6dLYclAbk70NJmg80M69kUB0wRi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44" cy="116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16.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Default="005440E4" w:rsidP="003C5B9E">
            <w:pPr>
              <w:pStyle w:val="Normlnywebov"/>
              <w:jc w:val="both"/>
            </w:pPr>
            <w:r>
              <w:t>Rozpočet každého projektu je jednoduchá rovnica:</w:t>
            </w:r>
          </w:p>
          <w:p w:rsidR="005440E4" w:rsidRDefault="005440E4" w:rsidP="005440E4">
            <w:pPr>
              <w:pStyle w:val="PredformtovanHTML"/>
              <w:tabs>
                <w:tab w:val="right" w:pos="2322"/>
              </w:tabs>
            </w:pPr>
            <w:r>
              <w:t xml:space="preserve"> SEND</w:t>
            </w:r>
          </w:p>
          <w:p w:rsidR="005440E4" w:rsidRDefault="005440E4" w:rsidP="005440E4">
            <w:pPr>
              <w:pStyle w:val="PredformtovanHTML"/>
            </w:pPr>
            <w:r>
              <w:t xml:space="preserve"> MORE</w:t>
            </w:r>
          </w:p>
          <w:p w:rsidR="005440E4" w:rsidRDefault="005440E4" w:rsidP="005440E4">
            <w:pPr>
              <w:pStyle w:val="PredformtovanHTML"/>
            </w:pPr>
            <w:r>
              <w:t>-----</w:t>
            </w:r>
          </w:p>
          <w:p w:rsidR="005440E4" w:rsidRDefault="005440E4" w:rsidP="005440E4">
            <w:pPr>
              <w:pStyle w:val="PredformtovanHTML"/>
            </w:pPr>
            <w:r>
              <w:t>MONEY</w:t>
            </w:r>
          </w:p>
          <w:p w:rsidR="005440E4" w:rsidRDefault="005440E4" w:rsidP="000F73BE">
            <w:pPr>
              <w:pStyle w:val="Normlnywebov"/>
              <w:jc w:val="both"/>
            </w:pPr>
            <w:r>
              <w:t>Nahraďte písmená číslicami (rovnaké rovnakými, rôzne rôznymi) tak, aby vyznačené matematické operácie boli pravdivé.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F73BE" w:rsidRDefault="000F73BE" w:rsidP="003C5B9E">
            <w:pPr>
              <w:jc w:val="center"/>
            </w:pPr>
          </w:p>
          <w:p w:rsidR="000F73BE" w:rsidRDefault="000F73BE" w:rsidP="003C5B9E">
            <w:pPr>
              <w:jc w:val="center"/>
            </w:pPr>
          </w:p>
          <w:p w:rsidR="002C5C9E" w:rsidRDefault="000F73BE" w:rsidP="003C5B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009092"/>
                  <wp:effectExtent l="19050" t="0" r="0" b="0"/>
                  <wp:docPr id="44" name="Obrázok 44" descr="https://encrypted-tbn3.gstatic.com/images?q=tbn:ANd9GcQI33qgHhWJdWZHg64XvhzRNKG4XAb_zPtacfnm8LBmCFoAcp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ncrypted-tbn3.gstatic.com/images?q=tbn:ANd9GcQI33qgHhWJdWZHg64XvhzRNKG4XAb_zPtacfnm8LBmCFoAcp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17.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0E4E4E" w:rsidRPr="00267B3E" w:rsidRDefault="007D3360" w:rsidP="007D3360">
            <w:r>
              <w:t>Na obrázku je znázornený vyhradený priestor pre fanúšikov</w:t>
            </w:r>
            <w:r w:rsidR="00102571">
              <w:t xml:space="preserve"> úvodného turnaja vo volejbale</w:t>
            </w:r>
            <w:r>
              <w:t xml:space="preserve">. </w:t>
            </w:r>
            <w:r w:rsidR="000F73BE">
              <w:t>Rozdeľ</w:t>
            </w:r>
            <w:r>
              <w:t>te</w:t>
            </w:r>
            <w:r w:rsidR="000F73BE">
              <w:t xml:space="preserve"> </w:t>
            </w:r>
            <w:r>
              <w:t>ho</w:t>
            </w:r>
            <w:r w:rsidR="000F73BE">
              <w:t xml:space="preserve"> na  4 rovnaké časti.</w:t>
            </w:r>
            <w:r w:rsidR="000F73BE">
              <w:br/>
            </w:r>
            <w:r w:rsidR="000F73BE">
              <w:br/>
            </w:r>
            <w:r>
              <w:t xml:space="preserve">                                          </w:t>
            </w:r>
            <w:r w:rsidR="000F73BE">
              <w:rPr>
                <w:noProof/>
              </w:rPr>
              <w:drawing>
                <wp:inline distT="0" distB="0" distL="0" distR="0">
                  <wp:extent cx="647700" cy="638175"/>
                  <wp:effectExtent l="19050" t="0" r="0" b="0"/>
                  <wp:docPr id="50" name="Obrázok 50" descr="4 ca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4 ca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610B65" w:rsidRDefault="00610B65" w:rsidP="00934C37">
            <w:pPr>
              <w:jc w:val="center"/>
            </w:pPr>
          </w:p>
          <w:p w:rsidR="004C387F" w:rsidRDefault="004C387F" w:rsidP="00934C37">
            <w:pPr>
              <w:jc w:val="center"/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18.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750F87" w:rsidRPr="00267B3E" w:rsidRDefault="00DB1C5D" w:rsidP="00DB1C5D">
            <w:pPr>
              <w:tabs>
                <w:tab w:val="left" w:pos="709"/>
              </w:tabs>
            </w:pPr>
            <w:r>
              <w:t>Čo má ihrisko na začiatku</w:t>
            </w:r>
            <w:r w:rsidR="00450FC3">
              <w:t>?</w:t>
            </w:r>
            <w:r w:rsidR="000F73BE">
              <w:br/>
            </w:r>
            <w:r w:rsidR="000F73BE">
              <w:br/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05734" w:rsidRDefault="00450FC3" w:rsidP="00450F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9770" cy="685800"/>
                  <wp:effectExtent l="19050" t="0" r="0" b="0"/>
                  <wp:docPr id="59" name="irc_mi" descr="http://www.orco.sk/userfiles/mini-ihrisko.250408_092216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rco.sk/userfiles/mini-ihrisko.250408_092216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52" cy="68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5C9E" w:rsidRDefault="002C5C9E" w:rsidP="00934C37">
            <w:pPr>
              <w:jc w:val="center"/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19.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Default="007717EC" w:rsidP="00520C77">
            <w:pPr>
              <w:tabs>
                <w:tab w:val="left" w:pos="709"/>
              </w:tabs>
            </w:pPr>
            <w:r>
              <w:t xml:space="preserve">K slávnostnému otvoreniu patrí aj hostina. Ryžu by ste však na nej hľadali márne. Zjedli ju Číňania a Japonci. </w:t>
            </w:r>
          </w:p>
          <w:p w:rsidR="007717EC" w:rsidRPr="00EF2D40" w:rsidRDefault="007717EC" w:rsidP="007717EC">
            <w:pPr>
              <w:tabs>
                <w:tab w:val="left" w:pos="709"/>
              </w:tabs>
            </w:pPr>
            <w:r>
              <w:t xml:space="preserve">Kto jej zjedol viac? </w:t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05734" w:rsidRDefault="007717EC" w:rsidP="00A54127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588281" cy="895350"/>
                  <wp:effectExtent l="171450" t="133350" r="364219" b="304800"/>
                  <wp:docPr id="56" name="Obrázok 56" descr="https://encrypted-tbn3.gstatic.com/images?q=tbn:ANd9GcRGVwgBeQqFNA9-QqCYgi0C5FUYYPWIvqmM5U9NI_GntLSHn0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3.gstatic.com/images?q=tbn:ANd9GcRGVwgBeQqFNA9-QqCYgi0C5FUYYPWIvqmM5U9NI_GntLSHn0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81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2C5C9E" w:rsidRPr="00934C37" w:rsidRDefault="002C5C9E" w:rsidP="00884C30">
            <w:pPr>
              <w:pStyle w:val="Normlnywebov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Pr="00934C37" w:rsidRDefault="002C5C9E" w:rsidP="00934C37">
            <w:pPr>
              <w:jc w:val="center"/>
              <w:rPr>
                <w:sz w:val="16"/>
                <w:szCs w:val="16"/>
              </w:rPr>
            </w:pPr>
          </w:p>
        </w:tc>
      </w:tr>
      <w:tr w:rsidR="002C5C9E" w:rsidRPr="00934C37" w:rsidTr="00934C37">
        <w:tc>
          <w:tcPr>
            <w:tcW w:w="426" w:type="dxa"/>
            <w:tcBorders>
              <w:right w:val="nil"/>
            </w:tcBorders>
            <w:tcMar>
              <w:top w:w="85" w:type="dxa"/>
              <w:left w:w="28" w:type="dxa"/>
              <w:right w:w="28" w:type="dxa"/>
            </w:tcMar>
          </w:tcPr>
          <w:p w:rsidR="002C5C9E" w:rsidRPr="00934C37" w:rsidRDefault="002C5C9E" w:rsidP="00934C37">
            <w:pPr>
              <w:jc w:val="center"/>
              <w:rPr>
                <w:color w:val="000000"/>
              </w:rPr>
            </w:pPr>
            <w:r w:rsidRPr="00934C37">
              <w:rPr>
                <w:color w:val="000000"/>
              </w:rPr>
              <w:t>20.</w:t>
            </w:r>
          </w:p>
        </w:tc>
        <w:tc>
          <w:tcPr>
            <w:tcW w:w="7245" w:type="dxa"/>
            <w:tcBorders>
              <w:left w:val="nil"/>
              <w:right w:val="nil"/>
            </w:tcBorders>
          </w:tcPr>
          <w:p w:rsidR="00450FC3" w:rsidRDefault="007717EC" w:rsidP="0057520A">
            <w:pPr>
              <w:tabs>
                <w:tab w:val="left" w:pos="709"/>
              </w:tabs>
              <w:jc w:val="both"/>
            </w:pPr>
            <w:r>
              <w:t xml:space="preserve">Jedna zo športových disciplín pre </w:t>
            </w:r>
            <w:proofErr w:type="spellStart"/>
            <w:r>
              <w:t>kockatých</w:t>
            </w:r>
            <w:proofErr w:type="spellEnd"/>
            <w:r>
              <w:t xml:space="preserve"> športovcov. </w:t>
            </w:r>
          </w:p>
          <w:p w:rsidR="002C5C9E" w:rsidRDefault="007717EC" w:rsidP="0057520A">
            <w:pPr>
              <w:tabs>
                <w:tab w:val="left" w:pos="709"/>
              </w:tabs>
              <w:jc w:val="both"/>
            </w:pPr>
            <w:r>
              <w:t xml:space="preserve">Na chodníku je nakreslený hrací plán. </w:t>
            </w:r>
            <w:proofErr w:type="spellStart"/>
            <w:r>
              <w:t>Kockáči</w:t>
            </w:r>
            <w:proofErr w:type="spellEnd"/>
            <w:r>
              <w:t xml:space="preserve"> majú vpísať do políčok čísla od 1 do 8 tak, aby sa políčka</w:t>
            </w:r>
            <w:r w:rsidR="00DB1C5D">
              <w:t>,</w:t>
            </w:r>
            <w:r>
              <w:t xml:space="preserve"> v ktorých sú po sebe idúce čísla nedotýkali ani hranami, ani rohmi.</w:t>
            </w:r>
          </w:p>
          <w:p w:rsidR="007717EC" w:rsidRDefault="007717EC" w:rsidP="0057520A">
            <w:pPr>
              <w:tabs>
                <w:tab w:val="left" w:pos="709"/>
              </w:tabs>
              <w:jc w:val="both"/>
            </w:pPr>
          </w:p>
          <w:p w:rsidR="007717EC" w:rsidRPr="006848DF" w:rsidRDefault="007717EC" w:rsidP="007717EC">
            <w:pPr>
              <w:tabs>
                <w:tab w:val="left" w:pos="709"/>
              </w:tabs>
              <w:jc w:val="center"/>
            </w:pPr>
            <w:r w:rsidRPr="007717EC">
              <w:rPr>
                <w:noProof/>
              </w:rPr>
              <w:drawing>
                <wp:inline distT="0" distB="0" distL="0" distR="0">
                  <wp:extent cx="923925" cy="695325"/>
                  <wp:effectExtent l="19050" t="0" r="9525" b="0"/>
                  <wp:docPr id="39" name="Obrázok 53" descr="cis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is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5C9E" w:rsidRDefault="002C5C9E" w:rsidP="00934C37">
            <w:pPr>
              <w:jc w:val="center"/>
            </w:pPr>
          </w:p>
        </w:tc>
      </w:tr>
    </w:tbl>
    <w:p w:rsidR="00CD6BC6" w:rsidRDefault="00CD6BC6" w:rsidP="00905734"/>
    <w:sectPr w:rsidR="00CD6BC6" w:rsidSect="003010CF">
      <w:footerReference w:type="default" r:id="rId33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B2" w:rsidRDefault="00D071B2" w:rsidP="003010CF">
      <w:r>
        <w:separator/>
      </w:r>
    </w:p>
  </w:endnote>
  <w:endnote w:type="continuationSeparator" w:id="0">
    <w:p w:rsidR="00D071B2" w:rsidRDefault="00D071B2" w:rsidP="0030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60" w:rsidRPr="00036C3B" w:rsidRDefault="007D3360" w:rsidP="001D7F93">
    <w:pPr>
      <w:pStyle w:val="Pta"/>
      <w:jc w:val="both"/>
      <w:rPr>
        <w:sz w:val="20"/>
        <w:szCs w:val="20"/>
      </w:rPr>
    </w:pPr>
    <w:r>
      <w:rPr>
        <w:sz w:val="20"/>
        <w:szCs w:val="20"/>
      </w:rPr>
      <w:t xml:space="preserve">Výsledky na </w:t>
    </w:r>
    <w:proofErr w:type="spellStart"/>
    <w:r w:rsidRPr="001D7F93">
      <w:rPr>
        <w:sz w:val="20"/>
        <w:szCs w:val="20"/>
      </w:rPr>
      <w:t>www.kozakfm.wbl.sk</w:t>
    </w:r>
    <w:proofErr w:type="spellEnd"/>
    <w:r>
      <w:tab/>
    </w:r>
    <w:r w:rsidR="003D6FCE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3D6FCE">
      <w:rPr>
        <w:rStyle w:val="slostrany"/>
      </w:rPr>
      <w:fldChar w:fldCharType="separate"/>
    </w:r>
    <w:r w:rsidR="00AD7249">
      <w:rPr>
        <w:rStyle w:val="slostrany"/>
        <w:noProof/>
      </w:rPr>
      <w:t>1</w:t>
    </w:r>
    <w:r w:rsidR="003D6FCE">
      <w:rPr>
        <w:rStyle w:val="slostrany"/>
      </w:rPr>
      <w:fldChar w:fldCharType="end"/>
    </w:r>
    <w:r>
      <w:rPr>
        <w:rStyle w:val="slostrany"/>
      </w:rPr>
      <w:tab/>
    </w:r>
    <w:r>
      <w:rPr>
        <w:rStyle w:val="slostrany"/>
        <w:sz w:val="20"/>
        <w:szCs w:val="20"/>
        <w:lang w:val="en-US"/>
      </w:rPr>
      <w:t>© G</w:t>
    </w:r>
    <w:proofErr w:type="spellStart"/>
    <w:r>
      <w:rPr>
        <w:rStyle w:val="slostrany"/>
        <w:sz w:val="20"/>
        <w:szCs w:val="20"/>
      </w:rPr>
      <w:t>ymnázium</w:t>
    </w:r>
    <w:proofErr w:type="spellEnd"/>
    <w:r>
      <w:rPr>
        <w:rStyle w:val="slostrany"/>
        <w:sz w:val="20"/>
        <w:szCs w:val="20"/>
      </w:rPr>
      <w:t xml:space="preserve"> A.B.  Námestovo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B2" w:rsidRDefault="00D071B2" w:rsidP="003010CF">
      <w:r>
        <w:separator/>
      </w:r>
    </w:p>
  </w:footnote>
  <w:footnote w:type="continuationSeparator" w:id="0">
    <w:p w:rsidR="00D071B2" w:rsidRDefault="00D071B2" w:rsidP="0030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56"/>
    <w:multiLevelType w:val="hybridMultilevel"/>
    <w:tmpl w:val="9C108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126E8"/>
    <w:multiLevelType w:val="hybridMultilevel"/>
    <w:tmpl w:val="A4A2735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975072"/>
    <w:multiLevelType w:val="multilevel"/>
    <w:tmpl w:val="979E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C2ADD"/>
    <w:multiLevelType w:val="hybridMultilevel"/>
    <w:tmpl w:val="2390C7AC"/>
    <w:lvl w:ilvl="0" w:tplc="6FB01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8E0B0E"/>
    <w:multiLevelType w:val="multilevel"/>
    <w:tmpl w:val="A4A273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B87F81"/>
    <w:multiLevelType w:val="hybridMultilevel"/>
    <w:tmpl w:val="979E09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C73"/>
    <w:multiLevelType w:val="hybridMultilevel"/>
    <w:tmpl w:val="40EC2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A"/>
    <w:rsid w:val="00006B3B"/>
    <w:rsid w:val="000324FD"/>
    <w:rsid w:val="00036C3B"/>
    <w:rsid w:val="00052600"/>
    <w:rsid w:val="00063170"/>
    <w:rsid w:val="00067815"/>
    <w:rsid w:val="00073994"/>
    <w:rsid w:val="00082319"/>
    <w:rsid w:val="00090300"/>
    <w:rsid w:val="0009112B"/>
    <w:rsid w:val="000C461C"/>
    <w:rsid w:val="000D1EBB"/>
    <w:rsid w:val="000D216F"/>
    <w:rsid w:val="000D28E4"/>
    <w:rsid w:val="000D7DD5"/>
    <w:rsid w:val="000E33C8"/>
    <w:rsid w:val="000E4E4E"/>
    <w:rsid w:val="000F73BE"/>
    <w:rsid w:val="00102571"/>
    <w:rsid w:val="00104A85"/>
    <w:rsid w:val="00131968"/>
    <w:rsid w:val="00144B67"/>
    <w:rsid w:val="00160AFB"/>
    <w:rsid w:val="001665C4"/>
    <w:rsid w:val="00167363"/>
    <w:rsid w:val="00167BA8"/>
    <w:rsid w:val="001756D0"/>
    <w:rsid w:val="00182AA0"/>
    <w:rsid w:val="00190D2C"/>
    <w:rsid w:val="001A633C"/>
    <w:rsid w:val="001B7957"/>
    <w:rsid w:val="001C2FB4"/>
    <w:rsid w:val="001D7F93"/>
    <w:rsid w:val="001E67A3"/>
    <w:rsid w:val="00202DE9"/>
    <w:rsid w:val="00206A0D"/>
    <w:rsid w:val="00210D4C"/>
    <w:rsid w:val="002155C4"/>
    <w:rsid w:val="00225A6B"/>
    <w:rsid w:val="0024316A"/>
    <w:rsid w:val="002442B4"/>
    <w:rsid w:val="00254935"/>
    <w:rsid w:val="00267B3E"/>
    <w:rsid w:val="00284F27"/>
    <w:rsid w:val="002A729D"/>
    <w:rsid w:val="002C0294"/>
    <w:rsid w:val="002C5C9E"/>
    <w:rsid w:val="002D0F97"/>
    <w:rsid w:val="002D71DB"/>
    <w:rsid w:val="002E11B2"/>
    <w:rsid w:val="002E1425"/>
    <w:rsid w:val="002E2855"/>
    <w:rsid w:val="002F1EA6"/>
    <w:rsid w:val="003010CF"/>
    <w:rsid w:val="0030501B"/>
    <w:rsid w:val="003125C5"/>
    <w:rsid w:val="00322DF6"/>
    <w:rsid w:val="00325161"/>
    <w:rsid w:val="003457D5"/>
    <w:rsid w:val="003461EC"/>
    <w:rsid w:val="00363D30"/>
    <w:rsid w:val="00365089"/>
    <w:rsid w:val="003B2852"/>
    <w:rsid w:val="003C0F77"/>
    <w:rsid w:val="003C11BD"/>
    <w:rsid w:val="003C1243"/>
    <w:rsid w:val="003C355E"/>
    <w:rsid w:val="003C5B9E"/>
    <w:rsid w:val="003D6FCE"/>
    <w:rsid w:val="003E6183"/>
    <w:rsid w:val="003F08B9"/>
    <w:rsid w:val="004009F9"/>
    <w:rsid w:val="004170B7"/>
    <w:rsid w:val="00431435"/>
    <w:rsid w:val="00450C1C"/>
    <w:rsid w:val="00450FC3"/>
    <w:rsid w:val="00457863"/>
    <w:rsid w:val="00463D5A"/>
    <w:rsid w:val="004B7E5C"/>
    <w:rsid w:val="004C387F"/>
    <w:rsid w:val="004D60F8"/>
    <w:rsid w:val="004F0A5B"/>
    <w:rsid w:val="005101F4"/>
    <w:rsid w:val="005118C4"/>
    <w:rsid w:val="00517F43"/>
    <w:rsid w:val="00520C77"/>
    <w:rsid w:val="00526A26"/>
    <w:rsid w:val="005440E4"/>
    <w:rsid w:val="0054437D"/>
    <w:rsid w:val="00550586"/>
    <w:rsid w:val="005521EC"/>
    <w:rsid w:val="00564F55"/>
    <w:rsid w:val="00571193"/>
    <w:rsid w:val="0057520A"/>
    <w:rsid w:val="0058709E"/>
    <w:rsid w:val="005C392C"/>
    <w:rsid w:val="005D2E0F"/>
    <w:rsid w:val="005D583D"/>
    <w:rsid w:val="005E7713"/>
    <w:rsid w:val="005F37D0"/>
    <w:rsid w:val="006029F1"/>
    <w:rsid w:val="00604C1E"/>
    <w:rsid w:val="00610B65"/>
    <w:rsid w:val="0061421A"/>
    <w:rsid w:val="00634FB0"/>
    <w:rsid w:val="006452DA"/>
    <w:rsid w:val="0066407D"/>
    <w:rsid w:val="006650B8"/>
    <w:rsid w:val="00672A1F"/>
    <w:rsid w:val="00675CC3"/>
    <w:rsid w:val="006848DF"/>
    <w:rsid w:val="006934E8"/>
    <w:rsid w:val="00694711"/>
    <w:rsid w:val="00696C44"/>
    <w:rsid w:val="006B06B8"/>
    <w:rsid w:val="006E327C"/>
    <w:rsid w:val="006F476C"/>
    <w:rsid w:val="006F5880"/>
    <w:rsid w:val="007240A3"/>
    <w:rsid w:val="00745491"/>
    <w:rsid w:val="00750F87"/>
    <w:rsid w:val="00755023"/>
    <w:rsid w:val="00755993"/>
    <w:rsid w:val="007717EC"/>
    <w:rsid w:val="00783128"/>
    <w:rsid w:val="007A28FD"/>
    <w:rsid w:val="007A4D3B"/>
    <w:rsid w:val="007C6CE3"/>
    <w:rsid w:val="007D3360"/>
    <w:rsid w:val="007D40E8"/>
    <w:rsid w:val="007D6B2E"/>
    <w:rsid w:val="007E5CC2"/>
    <w:rsid w:val="007E7E35"/>
    <w:rsid w:val="00800424"/>
    <w:rsid w:val="0080538A"/>
    <w:rsid w:val="00805F62"/>
    <w:rsid w:val="0081701C"/>
    <w:rsid w:val="00846066"/>
    <w:rsid w:val="008511AE"/>
    <w:rsid w:val="00861859"/>
    <w:rsid w:val="00877F7D"/>
    <w:rsid w:val="00884C30"/>
    <w:rsid w:val="008A03B2"/>
    <w:rsid w:val="008C30DD"/>
    <w:rsid w:val="008D0AB4"/>
    <w:rsid w:val="008E1838"/>
    <w:rsid w:val="008F320D"/>
    <w:rsid w:val="00905734"/>
    <w:rsid w:val="00913877"/>
    <w:rsid w:val="00914B7A"/>
    <w:rsid w:val="009166AC"/>
    <w:rsid w:val="00920673"/>
    <w:rsid w:val="00934C37"/>
    <w:rsid w:val="009360E1"/>
    <w:rsid w:val="00946AC6"/>
    <w:rsid w:val="00953560"/>
    <w:rsid w:val="00961E43"/>
    <w:rsid w:val="009723ED"/>
    <w:rsid w:val="00982DE4"/>
    <w:rsid w:val="00985053"/>
    <w:rsid w:val="00992098"/>
    <w:rsid w:val="009B1B8D"/>
    <w:rsid w:val="009C6A7E"/>
    <w:rsid w:val="009D3443"/>
    <w:rsid w:val="009D40DB"/>
    <w:rsid w:val="009E2848"/>
    <w:rsid w:val="009F164D"/>
    <w:rsid w:val="00A01CFB"/>
    <w:rsid w:val="00A2225A"/>
    <w:rsid w:val="00A37419"/>
    <w:rsid w:val="00A42AB2"/>
    <w:rsid w:val="00A42D0E"/>
    <w:rsid w:val="00A54127"/>
    <w:rsid w:val="00A55AA9"/>
    <w:rsid w:val="00A7304F"/>
    <w:rsid w:val="00A7724B"/>
    <w:rsid w:val="00A775A0"/>
    <w:rsid w:val="00A9015B"/>
    <w:rsid w:val="00AA1960"/>
    <w:rsid w:val="00AA5674"/>
    <w:rsid w:val="00AC1ABD"/>
    <w:rsid w:val="00AC4E68"/>
    <w:rsid w:val="00AD6B4F"/>
    <w:rsid w:val="00AD7249"/>
    <w:rsid w:val="00AE0BFF"/>
    <w:rsid w:val="00AE3591"/>
    <w:rsid w:val="00AF0603"/>
    <w:rsid w:val="00B0317B"/>
    <w:rsid w:val="00B03225"/>
    <w:rsid w:val="00B057A5"/>
    <w:rsid w:val="00B06E9B"/>
    <w:rsid w:val="00B07878"/>
    <w:rsid w:val="00B12AE7"/>
    <w:rsid w:val="00B15BC8"/>
    <w:rsid w:val="00B17467"/>
    <w:rsid w:val="00B30F49"/>
    <w:rsid w:val="00B31B6E"/>
    <w:rsid w:val="00B37B5E"/>
    <w:rsid w:val="00B4491A"/>
    <w:rsid w:val="00B6486A"/>
    <w:rsid w:val="00B64A2B"/>
    <w:rsid w:val="00B6686B"/>
    <w:rsid w:val="00B75208"/>
    <w:rsid w:val="00B873FD"/>
    <w:rsid w:val="00B9377E"/>
    <w:rsid w:val="00BA1676"/>
    <w:rsid w:val="00BC6F2A"/>
    <w:rsid w:val="00BC72FE"/>
    <w:rsid w:val="00BD6D04"/>
    <w:rsid w:val="00BE3C3B"/>
    <w:rsid w:val="00BE4A6E"/>
    <w:rsid w:val="00C16466"/>
    <w:rsid w:val="00C258E2"/>
    <w:rsid w:val="00C47AA3"/>
    <w:rsid w:val="00C74BEB"/>
    <w:rsid w:val="00C912D5"/>
    <w:rsid w:val="00C94BFF"/>
    <w:rsid w:val="00CA415A"/>
    <w:rsid w:val="00CB4570"/>
    <w:rsid w:val="00CC0907"/>
    <w:rsid w:val="00CC4B2E"/>
    <w:rsid w:val="00CC5413"/>
    <w:rsid w:val="00CD6BC6"/>
    <w:rsid w:val="00CE4E44"/>
    <w:rsid w:val="00CE5C62"/>
    <w:rsid w:val="00CF303D"/>
    <w:rsid w:val="00CF6E6C"/>
    <w:rsid w:val="00D016FC"/>
    <w:rsid w:val="00D04058"/>
    <w:rsid w:val="00D071B2"/>
    <w:rsid w:val="00D2369F"/>
    <w:rsid w:val="00D24F7A"/>
    <w:rsid w:val="00D36385"/>
    <w:rsid w:val="00D40331"/>
    <w:rsid w:val="00D42AE6"/>
    <w:rsid w:val="00D54A2D"/>
    <w:rsid w:val="00D707F4"/>
    <w:rsid w:val="00D8729F"/>
    <w:rsid w:val="00DB1C5D"/>
    <w:rsid w:val="00DC7D37"/>
    <w:rsid w:val="00DE032A"/>
    <w:rsid w:val="00DE2547"/>
    <w:rsid w:val="00DE4DA6"/>
    <w:rsid w:val="00DE76CB"/>
    <w:rsid w:val="00DF5171"/>
    <w:rsid w:val="00E23847"/>
    <w:rsid w:val="00E24BFA"/>
    <w:rsid w:val="00E368A4"/>
    <w:rsid w:val="00E374E3"/>
    <w:rsid w:val="00E51AE3"/>
    <w:rsid w:val="00E556DE"/>
    <w:rsid w:val="00E721BB"/>
    <w:rsid w:val="00E7560D"/>
    <w:rsid w:val="00E770BC"/>
    <w:rsid w:val="00EA2B81"/>
    <w:rsid w:val="00EA40E9"/>
    <w:rsid w:val="00EB3830"/>
    <w:rsid w:val="00EC30CE"/>
    <w:rsid w:val="00EE637C"/>
    <w:rsid w:val="00EF2D40"/>
    <w:rsid w:val="00F0465C"/>
    <w:rsid w:val="00F1060E"/>
    <w:rsid w:val="00F17E66"/>
    <w:rsid w:val="00F30544"/>
    <w:rsid w:val="00F32B64"/>
    <w:rsid w:val="00F55DA9"/>
    <w:rsid w:val="00F81B2C"/>
    <w:rsid w:val="00F86F7D"/>
    <w:rsid w:val="00F93F60"/>
    <w:rsid w:val="00FA06F2"/>
    <w:rsid w:val="00FB1AF3"/>
    <w:rsid w:val="00FC59F7"/>
    <w:rsid w:val="00FE1A3F"/>
    <w:rsid w:val="00FE3882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1612]" strokecolor="#0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DA6"/>
    <w:rPr>
      <w:sz w:val="24"/>
      <w:szCs w:val="24"/>
    </w:rPr>
  </w:style>
  <w:style w:type="paragraph" w:styleId="Nadpis2">
    <w:name w:val="heading 2"/>
    <w:basedOn w:val="Normlny"/>
    <w:qFormat/>
    <w:rsid w:val="00E24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E24BF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24BFA"/>
    <w:rPr>
      <w:i/>
      <w:iCs/>
    </w:rPr>
  </w:style>
  <w:style w:type="character" w:styleId="Hypertextovprepojenie">
    <w:name w:val="Hyperlink"/>
    <w:basedOn w:val="Predvolenpsmoodseku"/>
    <w:rsid w:val="00E24BF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24BFA"/>
    <w:rPr>
      <w:b/>
      <w:bCs/>
      <w:i/>
      <w:iCs/>
    </w:rPr>
  </w:style>
  <w:style w:type="paragraph" w:styleId="PredformtovanHTML">
    <w:name w:val="HTML Preformatted"/>
    <w:basedOn w:val="Normlny"/>
    <w:link w:val="PredformtovanHTMLChar"/>
    <w:uiPriority w:val="99"/>
    <w:rsid w:val="0014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p1">
    <w:name w:val="sup1"/>
    <w:basedOn w:val="Predvolenpsmoodseku"/>
    <w:rsid w:val="00144B67"/>
    <w:rPr>
      <w:sz w:val="14"/>
      <w:szCs w:val="14"/>
      <w:vertAlign w:val="superscript"/>
    </w:rPr>
  </w:style>
  <w:style w:type="paragraph" w:styleId="Textbubliny">
    <w:name w:val="Balloon Text"/>
    <w:basedOn w:val="Normlny"/>
    <w:semiHidden/>
    <w:rsid w:val="009D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4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036C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36C3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36C3B"/>
  </w:style>
  <w:style w:type="character" w:customStyle="1" w:styleId="textn1">
    <w:name w:val="textn1"/>
    <w:basedOn w:val="Predvolenpsmoodseku"/>
    <w:rsid w:val="006848DF"/>
    <w:rPr>
      <w:b w:val="0"/>
      <w:bCs w:val="0"/>
      <w:strike w:val="0"/>
      <w:dstrike w:val="0"/>
      <w:sz w:val="20"/>
      <w:szCs w:val="20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7240A3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textb">
    <w:name w:val="textb"/>
    <w:basedOn w:val="Predvolenpsmoodseku"/>
    <w:rsid w:val="002D71DB"/>
  </w:style>
  <w:style w:type="character" w:styleId="KdHTML">
    <w:name w:val="HTML Code"/>
    <w:basedOn w:val="Predvolenpsmoodseku"/>
    <w:uiPriority w:val="99"/>
    <w:semiHidden/>
    <w:unhideWhenUsed/>
    <w:rsid w:val="002D71DB"/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440E4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AD72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0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8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7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1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6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1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7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6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3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5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7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8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6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2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jPopup('/components/gallery/show_gallery_image.jsp?src=/images/gallery/Fotky_2009/CKJ/November/s_EU_vlajka.jpg',%20700,%20500)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jPopup('/components/gallery/show_gallery_image.jsp?src=/images/gallery/Fotky_2009/CKJ/November/s_PL-SK_logo.jpg',%20700,%20500);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8AD5-205D-487E-A6DC-990123A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educa</dc:creator>
  <cp:lastModifiedBy>gymno</cp:lastModifiedBy>
  <cp:revision>10</cp:revision>
  <cp:lastPrinted>2013-03-13T12:57:00Z</cp:lastPrinted>
  <dcterms:created xsi:type="dcterms:W3CDTF">2013-09-02T22:04:00Z</dcterms:created>
  <dcterms:modified xsi:type="dcterms:W3CDTF">2013-09-05T12:06:00Z</dcterms:modified>
</cp:coreProperties>
</file>